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BF" w:rsidRDefault="00511CBF" w:rsidP="00511CBF">
      <w:pPr>
        <w:pStyle w:val="a4"/>
        <w:autoSpaceDE w:val="0"/>
        <w:autoSpaceDN w:val="0"/>
        <w:spacing w:after="80"/>
        <w:ind w:right="-1050"/>
        <w:outlineLvl w:val="0"/>
        <w:rPr>
          <w:rFonts w:ascii="Times New Roman" w:hAnsi="Times New Roman"/>
          <w:b w:val="0"/>
          <w:sz w:val="32"/>
          <w:szCs w:val="32"/>
          <w:lang w:eastAsia="ru-RU"/>
        </w:rPr>
      </w:pPr>
      <w:r>
        <w:rPr>
          <w:rFonts w:ascii="Times New Roman" w:hAnsi="Times New Roman"/>
          <w:b w:val="0"/>
          <w:bCs w:val="0"/>
          <w:sz w:val="32"/>
          <w:szCs w:val="32"/>
          <w:lang w:eastAsia="ru-RU"/>
        </w:rPr>
        <w:t>ДЕРЖАВНА ПОДАТКОВА СЛУЖБА УКРАЇНИ</w:t>
      </w:r>
    </w:p>
    <w:p w:rsidR="00511CBF" w:rsidRDefault="00511CBF" w:rsidP="00511CBF">
      <w:pPr>
        <w:pStyle w:val="a4"/>
        <w:autoSpaceDE w:val="0"/>
        <w:autoSpaceDN w:val="0"/>
        <w:spacing w:after="80"/>
        <w:ind w:right="-1050"/>
        <w:outlineLvl w:val="0"/>
        <w:rPr>
          <w:rFonts w:ascii="Times New Roman" w:hAnsi="Times New Roman"/>
          <w:b w:val="0"/>
          <w:sz w:val="32"/>
          <w:szCs w:val="32"/>
          <w:lang w:eastAsia="ru-RU"/>
        </w:rPr>
      </w:pPr>
      <w:r>
        <w:rPr>
          <w:rFonts w:ascii="Times New Roman" w:hAnsi="Times New Roman"/>
          <w:b w:val="0"/>
          <w:sz w:val="32"/>
          <w:szCs w:val="32"/>
          <w:lang w:eastAsia="ru-RU"/>
        </w:rPr>
        <w:t>ГОЛОВНЕ УПРАВЛІННЯ ДПС у м. Києві</w:t>
      </w:r>
    </w:p>
    <w:p w:rsidR="00511CBF" w:rsidRDefault="00511CBF" w:rsidP="00511CBF">
      <w:pPr>
        <w:pStyle w:val="a4"/>
        <w:pBdr>
          <w:bottom w:val="single" w:sz="12" w:space="1" w:color="auto"/>
        </w:pBdr>
        <w:spacing w:after="80"/>
        <w:outlineLvl w:val="0"/>
        <w:rPr>
          <w:rFonts w:ascii="Times New Roman" w:hAnsi="Times New Roman"/>
          <w:b w:val="0"/>
          <w:i/>
        </w:rPr>
      </w:pPr>
      <w:r>
        <w:rPr>
          <w:rFonts w:ascii="Times New Roman" w:hAnsi="Times New Roman"/>
          <w:b w:val="0"/>
        </w:rPr>
        <w:t>ПРЕССЛУЖБА</w:t>
      </w:r>
    </w:p>
    <w:p w:rsidR="00511CBF" w:rsidRDefault="00511CBF" w:rsidP="00511CBF">
      <w:pPr>
        <w:pStyle w:val="a4"/>
        <w:pBdr>
          <w:bottom w:val="single" w:sz="12" w:space="1" w:color="auto"/>
        </w:pBdr>
        <w:spacing w:after="80"/>
        <w:outlineLvl w:val="0"/>
        <w:rPr>
          <w:rFonts w:ascii="Times New Roman" w:hAnsi="Times New Roman"/>
          <w:b w:val="0"/>
          <w:i/>
          <w:sz w:val="24"/>
        </w:rPr>
      </w:pPr>
      <w:proofErr w:type="spellStart"/>
      <w:r>
        <w:rPr>
          <w:rFonts w:ascii="Times New Roman" w:hAnsi="Times New Roman"/>
          <w:b w:val="0"/>
          <w:sz w:val="24"/>
        </w:rPr>
        <w:t>субсайт</w:t>
      </w:r>
      <w:proofErr w:type="spellEnd"/>
      <w:r>
        <w:rPr>
          <w:rFonts w:ascii="Times New Roman" w:hAnsi="Times New Roman"/>
          <w:b w:val="0"/>
          <w:sz w:val="24"/>
        </w:rPr>
        <w:t xml:space="preserve"> </w:t>
      </w:r>
      <w:proofErr w:type="spellStart"/>
      <w:r>
        <w:rPr>
          <w:rFonts w:ascii="Times New Roman" w:hAnsi="Times New Roman"/>
          <w:b w:val="0"/>
          <w:sz w:val="24"/>
        </w:rPr>
        <w:t>вебпорталу</w:t>
      </w:r>
      <w:proofErr w:type="spellEnd"/>
      <w:r>
        <w:rPr>
          <w:rFonts w:ascii="Times New Roman" w:hAnsi="Times New Roman"/>
          <w:b w:val="0"/>
          <w:sz w:val="24"/>
        </w:rPr>
        <w:t xml:space="preserve"> ДПС України: </w:t>
      </w:r>
      <w:proofErr w:type="spellStart"/>
      <w:r>
        <w:rPr>
          <w:rFonts w:ascii="Times New Roman" w:hAnsi="Times New Roman"/>
          <w:b w:val="0"/>
          <w:sz w:val="24"/>
          <w:lang w:val="en-US"/>
        </w:rPr>
        <w:t>kyiv</w:t>
      </w:r>
      <w:proofErr w:type="spellEnd"/>
      <w:r>
        <w:rPr>
          <w:rFonts w:ascii="Times New Roman" w:hAnsi="Times New Roman"/>
          <w:b w:val="0"/>
          <w:sz w:val="24"/>
        </w:rPr>
        <w:t>.</w:t>
      </w:r>
      <w:r>
        <w:rPr>
          <w:rFonts w:ascii="Times New Roman" w:hAnsi="Times New Roman"/>
          <w:b w:val="0"/>
          <w:sz w:val="24"/>
          <w:lang w:val="en-US"/>
        </w:rPr>
        <w:t>tax</w:t>
      </w:r>
      <w:proofErr w:type="spellStart"/>
      <w:r>
        <w:rPr>
          <w:rFonts w:ascii="Times New Roman" w:hAnsi="Times New Roman"/>
          <w:b w:val="0"/>
          <w:sz w:val="24"/>
        </w:rPr>
        <w:t>.gov.ua</w:t>
      </w:r>
      <w:proofErr w:type="spellEnd"/>
    </w:p>
    <w:p w:rsidR="00511CBF" w:rsidRDefault="00511CBF" w:rsidP="00511CBF">
      <w:pPr>
        <w:jc w:val="center"/>
        <w:rPr>
          <w:lang w:val="uk-UA"/>
        </w:rPr>
      </w:pPr>
      <w:r>
        <w:rPr>
          <w:sz w:val="20"/>
          <w:szCs w:val="20"/>
          <w:lang w:val="uk-UA"/>
        </w:rPr>
        <w:t xml:space="preserve">04116, Київ, вул. </w:t>
      </w:r>
      <w:proofErr w:type="spellStart"/>
      <w:r>
        <w:rPr>
          <w:sz w:val="20"/>
          <w:szCs w:val="20"/>
          <w:lang w:val="uk-UA"/>
        </w:rPr>
        <w:t>Шолуденка</w:t>
      </w:r>
      <w:proofErr w:type="spellEnd"/>
      <w:r>
        <w:rPr>
          <w:sz w:val="20"/>
          <w:szCs w:val="20"/>
          <w:lang w:val="uk-UA"/>
        </w:rPr>
        <w:t xml:space="preserve">, 33/19, тел./факс: 520-62-72; 454-70-87 </w:t>
      </w:r>
      <w:proofErr w:type="spellStart"/>
      <w:r>
        <w:rPr>
          <w:sz w:val="20"/>
          <w:szCs w:val="20"/>
        </w:rPr>
        <w:t>e</w:t>
      </w:r>
      <w:proofErr w:type="spellEnd"/>
      <w:r>
        <w:rPr>
          <w:sz w:val="20"/>
          <w:szCs w:val="20"/>
          <w:lang w:val="uk-UA"/>
        </w:rPr>
        <w:t>-</w:t>
      </w:r>
      <w:proofErr w:type="spellStart"/>
      <w:r>
        <w:rPr>
          <w:sz w:val="20"/>
          <w:szCs w:val="20"/>
        </w:rPr>
        <w:t>mail</w:t>
      </w:r>
      <w:proofErr w:type="spellEnd"/>
      <w:r>
        <w:rPr>
          <w:sz w:val="20"/>
          <w:szCs w:val="20"/>
          <w:lang w:val="uk-UA"/>
        </w:rPr>
        <w:t xml:space="preserve">: </w:t>
      </w:r>
      <w:hyperlink r:id="rId4" w:history="1">
        <w:r>
          <w:rPr>
            <w:rStyle w:val="a3"/>
            <w:sz w:val="20"/>
            <w:szCs w:val="20"/>
            <w:lang w:val="en-US"/>
          </w:rPr>
          <w:t>kyiv</w:t>
        </w:r>
        <w:r>
          <w:rPr>
            <w:rStyle w:val="a3"/>
            <w:sz w:val="20"/>
            <w:szCs w:val="20"/>
            <w:lang w:val="uk-UA"/>
          </w:rPr>
          <w:t>.</w:t>
        </w:r>
        <w:r>
          <w:rPr>
            <w:rStyle w:val="a3"/>
            <w:sz w:val="20"/>
            <w:szCs w:val="20"/>
            <w:lang w:val="en-US"/>
          </w:rPr>
          <w:t>official</w:t>
        </w:r>
        <w:r>
          <w:rPr>
            <w:rStyle w:val="a3"/>
            <w:sz w:val="20"/>
            <w:szCs w:val="20"/>
            <w:lang w:val="uk-UA"/>
          </w:rPr>
          <w:t>@tax.</w:t>
        </w:r>
        <w:r>
          <w:rPr>
            <w:rStyle w:val="a3"/>
            <w:sz w:val="20"/>
            <w:szCs w:val="20"/>
            <w:lang w:val="en-US"/>
          </w:rPr>
          <w:t>gov</w:t>
        </w:r>
        <w:r>
          <w:rPr>
            <w:rStyle w:val="a3"/>
            <w:sz w:val="20"/>
            <w:szCs w:val="20"/>
            <w:lang w:val="uk-UA"/>
          </w:rPr>
          <w:t>.</w:t>
        </w:r>
        <w:r>
          <w:rPr>
            <w:rStyle w:val="a3"/>
            <w:sz w:val="20"/>
            <w:szCs w:val="20"/>
            <w:lang w:val="en-US"/>
          </w:rPr>
          <w:t>ua</w:t>
        </w:r>
      </w:hyperlink>
    </w:p>
    <w:p w:rsidR="00511CBF" w:rsidRDefault="00511CBF" w:rsidP="00511CBF">
      <w:pPr>
        <w:jc w:val="center"/>
        <w:rPr>
          <w:i/>
          <w:iCs/>
          <w:szCs w:val="28"/>
          <w:lang w:val="uk-UA"/>
        </w:rPr>
      </w:pPr>
      <w:r>
        <w:rPr>
          <w:lang w:val="uk-UA"/>
        </w:rPr>
        <w:t xml:space="preserve"> </w:t>
      </w:r>
    </w:p>
    <w:p w:rsidR="00511CBF" w:rsidRDefault="00511CBF" w:rsidP="00511CBF">
      <w:pPr>
        <w:jc w:val="right"/>
        <w:rPr>
          <w:i/>
          <w:iCs/>
          <w:szCs w:val="28"/>
          <w:lang w:val="uk-UA"/>
        </w:rPr>
      </w:pPr>
      <w:r>
        <w:rPr>
          <w:i/>
          <w:iCs/>
          <w:szCs w:val="28"/>
          <w:lang w:val="uk-UA"/>
        </w:rPr>
        <w:t>До уваги представників ЗМІ</w:t>
      </w:r>
    </w:p>
    <w:p w:rsidR="00511CBF" w:rsidRDefault="002A1126" w:rsidP="00511CBF">
      <w:pPr>
        <w:jc w:val="right"/>
        <w:rPr>
          <w:i/>
          <w:iCs/>
          <w:szCs w:val="28"/>
          <w:lang w:val="uk-UA"/>
        </w:rPr>
      </w:pPr>
      <w:r>
        <w:rPr>
          <w:i/>
          <w:iCs/>
          <w:szCs w:val="28"/>
          <w:lang w:val="uk-UA"/>
        </w:rPr>
        <w:t>21</w:t>
      </w:r>
      <w:r w:rsidR="008C4CA7">
        <w:rPr>
          <w:i/>
          <w:iCs/>
          <w:szCs w:val="28"/>
          <w:lang w:val="uk-UA"/>
        </w:rPr>
        <w:t>.</w:t>
      </w:r>
      <w:r w:rsidR="00A007A0">
        <w:rPr>
          <w:i/>
          <w:iCs/>
          <w:szCs w:val="28"/>
          <w:lang w:val="uk-UA"/>
        </w:rPr>
        <w:t>0</w:t>
      </w:r>
      <w:r w:rsidR="006765BE">
        <w:rPr>
          <w:i/>
          <w:iCs/>
          <w:szCs w:val="28"/>
          <w:lang w:val="uk-UA"/>
        </w:rPr>
        <w:t>9</w:t>
      </w:r>
      <w:r w:rsidR="00A007A0">
        <w:rPr>
          <w:i/>
          <w:iCs/>
          <w:szCs w:val="28"/>
          <w:lang w:val="uk-UA"/>
        </w:rPr>
        <w:t>.2023</w:t>
      </w:r>
      <w:r w:rsidR="00511CBF">
        <w:rPr>
          <w:i/>
          <w:iCs/>
          <w:szCs w:val="28"/>
          <w:lang w:val="uk-UA"/>
        </w:rPr>
        <w:t xml:space="preserve"> р.</w:t>
      </w:r>
    </w:p>
    <w:p w:rsidR="00511CBF" w:rsidRDefault="00511CBF" w:rsidP="00511CBF">
      <w:pPr>
        <w:rPr>
          <w:sz w:val="24"/>
          <w:lang w:val="uk-UA"/>
        </w:rPr>
      </w:pPr>
    </w:p>
    <w:p w:rsidR="00015D9D" w:rsidRPr="00624DE6" w:rsidRDefault="00624DE6" w:rsidP="00015D9D">
      <w:pPr>
        <w:shd w:val="clear" w:color="auto" w:fill="FFFFFF"/>
        <w:ind w:firstLine="709"/>
        <w:jc w:val="center"/>
        <w:textAlignment w:val="baseline"/>
        <w:rPr>
          <w:b/>
          <w:szCs w:val="28"/>
          <w:lang w:val="uk-UA"/>
        </w:rPr>
      </w:pPr>
      <w:r w:rsidRPr="00624DE6">
        <w:rPr>
          <w:b/>
          <w:color w:val="000000"/>
          <w:szCs w:val="28"/>
          <w:lang w:val="uk-UA"/>
        </w:rPr>
        <w:t xml:space="preserve">Щодо </w:t>
      </w:r>
      <w:r w:rsidRPr="005D30FA">
        <w:rPr>
          <w:b/>
          <w:color w:val="000000"/>
          <w:szCs w:val="28"/>
          <w:lang w:val="uk-UA"/>
        </w:rPr>
        <w:t>відповідальн</w:t>
      </w:r>
      <w:r w:rsidRPr="00624DE6">
        <w:rPr>
          <w:b/>
          <w:color w:val="000000"/>
          <w:szCs w:val="28"/>
          <w:lang w:val="uk-UA"/>
        </w:rPr>
        <w:t>ості</w:t>
      </w:r>
      <w:r w:rsidRPr="005D30FA">
        <w:rPr>
          <w:b/>
          <w:color w:val="000000"/>
          <w:szCs w:val="28"/>
          <w:lang w:val="uk-UA"/>
        </w:rPr>
        <w:t xml:space="preserve"> за порушення порядку здійснення розрахунків за товари (послуги)</w:t>
      </w:r>
      <w:r w:rsidR="00D1589E" w:rsidRPr="00624DE6">
        <w:rPr>
          <w:b/>
          <w:szCs w:val="28"/>
          <w:lang w:val="uk-UA"/>
        </w:rPr>
        <w:t xml:space="preserve"> </w:t>
      </w:r>
    </w:p>
    <w:p w:rsidR="0014275C" w:rsidRPr="00580445" w:rsidRDefault="0014275C" w:rsidP="00483924">
      <w:pPr>
        <w:ind w:firstLine="708"/>
        <w:jc w:val="both"/>
        <w:rPr>
          <w:b/>
          <w:szCs w:val="28"/>
          <w:lang w:val="uk-UA"/>
        </w:rPr>
      </w:pPr>
    </w:p>
    <w:p w:rsidR="005D30FA" w:rsidRPr="005D30FA" w:rsidRDefault="0014275C" w:rsidP="005D30FA">
      <w:pPr>
        <w:shd w:val="clear" w:color="auto" w:fill="FFFFFF"/>
        <w:ind w:firstLine="709"/>
        <w:jc w:val="both"/>
        <w:textAlignment w:val="baseline"/>
        <w:rPr>
          <w:color w:val="000000"/>
          <w:szCs w:val="28"/>
          <w:lang w:val="uk-UA"/>
        </w:rPr>
      </w:pPr>
      <w:r w:rsidRPr="005D30FA">
        <w:rPr>
          <w:szCs w:val="28"/>
          <w:lang w:val="uk-UA"/>
        </w:rPr>
        <w:t>Головне управління ДПС у м. Києві</w:t>
      </w:r>
      <w:r w:rsidR="00656263" w:rsidRPr="005D30FA">
        <w:rPr>
          <w:szCs w:val="28"/>
          <w:lang w:val="uk-UA"/>
        </w:rPr>
        <w:t xml:space="preserve"> </w:t>
      </w:r>
      <w:r w:rsidR="00F91191" w:rsidRPr="005D30FA">
        <w:rPr>
          <w:szCs w:val="28"/>
          <w:lang w:val="uk-UA"/>
        </w:rPr>
        <w:t>повідомляє</w:t>
      </w:r>
      <w:r w:rsidRPr="005D30FA">
        <w:rPr>
          <w:szCs w:val="28"/>
          <w:lang w:val="uk-UA"/>
        </w:rPr>
        <w:t>, що</w:t>
      </w:r>
      <w:r w:rsidRPr="005D30FA">
        <w:rPr>
          <w:color w:val="000000"/>
          <w:szCs w:val="28"/>
          <w:lang w:val="uk-UA"/>
        </w:rPr>
        <w:t xml:space="preserve"> </w:t>
      </w:r>
      <w:r w:rsidR="005D30FA" w:rsidRPr="005D30FA">
        <w:rPr>
          <w:color w:val="000000"/>
          <w:szCs w:val="28"/>
          <w:lang w:val="uk-UA"/>
        </w:rPr>
        <w:t>у зв’язку із прийняттям Закону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відновлено відповідальність за порушення порядку здійснення розрахунків за товари (послуги).</w:t>
      </w:r>
    </w:p>
    <w:p w:rsidR="005D30FA" w:rsidRPr="005D30FA" w:rsidRDefault="005D30FA" w:rsidP="005D30FA">
      <w:pPr>
        <w:shd w:val="clear" w:color="auto" w:fill="FFFFFF"/>
        <w:ind w:firstLine="709"/>
        <w:jc w:val="both"/>
        <w:textAlignment w:val="baseline"/>
        <w:rPr>
          <w:color w:val="000000"/>
          <w:szCs w:val="28"/>
          <w:lang w:val="uk-UA"/>
        </w:rPr>
      </w:pPr>
      <w:r w:rsidRPr="005D30FA">
        <w:rPr>
          <w:color w:val="000000"/>
          <w:szCs w:val="28"/>
          <w:lang w:val="uk-UA"/>
        </w:rPr>
        <w:t xml:space="preserve">Водночас, Законом № 3219 низку суб’єктів господарювання звільнено від відповідальності за порушення вимог </w:t>
      </w:r>
      <w:r w:rsidR="007300E2" w:rsidRPr="005D30FA">
        <w:rPr>
          <w:color w:val="000000"/>
          <w:szCs w:val="28"/>
          <w:lang w:val="uk-UA"/>
        </w:rPr>
        <w:t>Закону України</w:t>
      </w:r>
      <w:r w:rsidR="007300E2" w:rsidRPr="005D30FA">
        <w:rPr>
          <w:color w:val="000000"/>
          <w:szCs w:val="28"/>
        </w:rPr>
        <w:t> </w:t>
      </w:r>
      <w:r w:rsidR="007300E2">
        <w:rPr>
          <w:color w:val="000000"/>
          <w:szCs w:val="28"/>
          <w:lang w:val="uk-UA"/>
        </w:rPr>
        <w:t>від 06 липня 1995 року</w:t>
      </w:r>
      <w:r w:rsidR="007300E2" w:rsidRPr="005D30FA">
        <w:rPr>
          <w:color w:val="000000"/>
          <w:szCs w:val="28"/>
          <w:lang w:val="uk-UA"/>
        </w:rPr>
        <w:t xml:space="preserve"> № 265</w:t>
      </w:r>
      <w:r w:rsidR="007300E2">
        <w:rPr>
          <w:color w:val="000000"/>
          <w:szCs w:val="28"/>
          <w:lang w:val="uk-UA"/>
        </w:rPr>
        <w:t>/95-ВР</w:t>
      </w:r>
      <w:r w:rsidR="007300E2" w:rsidRPr="005D30FA">
        <w:rPr>
          <w:color w:val="000000"/>
          <w:szCs w:val="28"/>
          <w:lang w:val="uk-UA"/>
        </w:rPr>
        <w:t xml:space="preserve"> «Про застосування реєстраторів розрахункових операцій у сфері торгівлі, громадського харчування та послуг»</w:t>
      </w:r>
      <w:r w:rsidRPr="005D30FA">
        <w:rPr>
          <w:color w:val="000000"/>
          <w:szCs w:val="28"/>
          <w:lang w:val="uk-UA"/>
        </w:rPr>
        <w:t>, що вчинені ними у період з 01 січня 2022 року до 01 жовтня 2023 року</w:t>
      </w:r>
      <w:r w:rsidR="00BD3495">
        <w:rPr>
          <w:color w:val="000000"/>
          <w:szCs w:val="28"/>
          <w:lang w:val="uk-UA"/>
        </w:rPr>
        <w:t xml:space="preserve"> (</w:t>
      </w:r>
      <w:r w:rsidR="00BD3495" w:rsidRPr="00BD3495">
        <w:rPr>
          <w:color w:val="000000"/>
          <w:szCs w:val="28"/>
          <w:lang w:val="uk-UA"/>
        </w:rPr>
        <w:t>к</w:t>
      </w:r>
      <w:r w:rsidRPr="00BD3495">
        <w:rPr>
          <w:iCs/>
          <w:color w:val="000000"/>
          <w:szCs w:val="28"/>
          <w:lang w:val="uk-UA"/>
        </w:rPr>
        <w:t>рім відповідальності за порушення порядку здійснення розрахункових операцій при продажу підакцизних товарів, здійснення діяльності з купівлі/продажу іноземної валюти, діяльності у сфері організації та проведення азартних ігор).</w:t>
      </w:r>
    </w:p>
    <w:p w:rsidR="005D30FA" w:rsidRPr="005D30FA" w:rsidRDefault="00BD3495" w:rsidP="005D30FA">
      <w:pPr>
        <w:shd w:val="clear" w:color="auto" w:fill="FFFFFF"/>
        <w:ind w:firstLine="709"/>
        <w:jc w:val="both"/>
        <w:textAlignment w:val="baseline"/>
        <w:rPr>
          <w:color w:val="000000"/>
          <w:szCs w:val="28"/>
          <w:lang w:val="uk-UA"/>
        </w:rPr>
      </w:pPr>
      <w:r>
        <w:rPr>
          <w:color w:val="000000"/>
          <w:szCs w:val="28"/>
          <w:lang w:val="uk-UA"/>
        </w:rPr>
        <w:t>Так, п</w:t>
      </w:r>
      <w:r w:rsidR="005D30FA" w:rsidRPr="005D30FA">
        <w:rPr>
          <w:color w:val="000000"/>
          <w:szCs w:val="28"/>
          <w:lang w:val="uk-UA"/>
        </w:rPr>
        <w:t>очинаючи з 01 жовтня 2023 року суб’єкти господарювання не нестимуть відповідальності за порушення вимог</w:t>
      </w:r>
      <w:r w:rsidR="00624DE6" w:rsidRPr="00624DE6">
        <w:rPr>
          <w:color w:val="000000"/>
          <w:szCs w:val="28"/>
          <w:lang w:val="uk-UA"/>
        </w:rPr>
        <w:t xml:space="preserve"> </w:t>
      </w:r>
      <w:r w:rsidR="00624DE6" w:rsidRPr="005D30FA">
        <w:rPr>
          <w:color w:val="000000"/>
          <w:szCs w:val="28"/>
          <w:lang w:val="uk-UA"/>
        </w:rPr>
        <w:t>Закону № 265</w:t>
      </w:r>
      <w:r w:rsidR="005D30FA" w:rsidRPr="005D30FA">
        <w:rPr>
          <w:color w:val="000000"/>
          <w:szCs w:val="28"/>
          <w:lang w:val="uk-UA"/>
        </w:rPr>
        <w:t>, вчинені ними при продажу товарів, наданні послуг на:</w:t>
      </w:r>
    </w:p>
    <w:p w:rsidR="005D30FA" w:rsidRPr="005D30FA" w:rsidRDefault="005D30FA" w:rsidP="005D30FA">
      <w:pPr>
        <w:shd w:val="clear" w:color="auto" w:fill="FFFFFF"/>
        <w:ind w:firstLine="709"/>
        <w:jc w:val="both"/>
        <w:textAlignment w:val="baseline"/>
        <w:rPr>
          <w:color w:val="000000"/>
          <w:szCs w:val="28"/>
        </w:rPr>
      </w:pPr>
      <w:proofErr w:type="spellStart"/>
      <w:r w:rsidRPr="005D30FA">
        <w:rPr>
          <w:color w:val="000000"/>
          <w:szCs w:val="28"/>
        </w:rPr>
        <w:t>тимчасово</w:t>
      </w:r>
      <w:proofErr w:type="spellEnd"/>
      <w:r w:rsidRPr="005D30FA">
        <w:rPr>
          <w:color w:val="000000"/>
          <w:szCs w:val="28"/>
        </w:rPr>
        <w:t xml:space="preserve"> </w:t>
      </w:r>
      <w:proofErr w:type="spellStart"/>
      <w:r w:rsidRPr="005D30FA">
        <w:rPr>
          <w:color w:val="000000"/>
          <w:szCs w:val="28"/>
        </w:rPr>
        <w:t>окупованих</w:t>
      </w:r>
      <w:proofErr w:type="spellEnd"/>
      <w:r w:rsidRPr="005D30FA">
        <w:rPr>
          <w:color w:val="000000"/>
          <w:szCs w:val="28"/>
        </w:rPr>
        <w:t xml:space="preserve"> </w:t>
      </w:r>
      <w:proofErr w:type="spellStart"/>
      <w:r w:rsidRPr="005D30FA">
        <w:rPr>
          <w:color w:val="000000"/>
          <w:szCs w:val="28"/>
        </w:rPr>
        <w:t>російською</w:t>
      </w:r>
      <w:proofErr w:type="spellEnd"/>
      <w:r w:rsidRPr="005D30FA">
        <w:rPr>
          <w:color w:val="000000"/>
          <w:szCs w:val="28"/>
        </w:rPr>
        <w:t xml:space="preserve"> </w:t>
      </w:r>
      <w:proofErr w:type="spellStart"/>
      <w:r w:rsidRPr="005D30FA">
        <w:rPr>
          <w:color w:val="000000"/>
          <w:szCs w:val="28"/>
        </w:rPr>
        <w:t>федерацією</w:t>
      </w:r>
      <w:proofErr w:type="spellEnd"/>
      <w:r w:rsidRPr="005D30FA">
        <w:rPr>
          <w:color w:val="000000"/>
          <w:szCs w:val="28"/>
        </w:rPr>
        <w:t xml:space="preserve"> </w:t>
      </w:r>
      <w:proofErr w:type="spellStart"/>
      <w:r w:rsidRPr="005D30FA">
        <w:rPr>
          <w:color w:val="000000"/>
          <w:szCs w:val="28"/>
        </w:rPr>
        <w:t>територіях</w:t>
      </w:r>
      <w:proofErr w:type="spellEnd"/>
      <w:r w:rsidRPr="005D30FA">
        <w:rPr>
          <w:color w:val="000000"/>
          <w:szCs w:val="28"/>
        </w:rPr>
        <w:t xml:space="preserve"> </w:t>
      </w:r>
      <w:proofErr w:type="spellStart"/>
      <w:r w:rsidRPr="005D30FA">
        <w:rPr>
          <w:color w:val="000000"/>
          <w:szCs w:val="28"/>
        </w:rPr>
        <w:t>України</w:t>
      </w:r>
      <w:proofErr w:type="spellEnd"/>
      <w:r w:rsidRPr="005D30FA">
        <w:rPr>
          <w:color w:val="000000"/>
          <w:szCs w:val="28"/>
        </w:rPr>
        <w:t xml:space="preserve">, – по дату </w:t>
      </w:r>
      <w:proofErr w:type="spellStart"/>
      <w:r w:rsidRPr="005D30FA">
        <w:rPr>
          <w:color w:val="000000"/>
          <w:szCs w:val="28"/>
        </w:rPr>
        <w:t>завершення</w:t>
      </w:r>
      <w:proofErr w:type="spellEnd"/>
      <w:r w:rsidRPr="005D30FA">
        <w:rPr>
          <w:color w:val="000000"/>
          <w:szCs w:val="28"/>
        </w:rPr>
        <w:t xml:space="preserve"> </w:t>
      </w:r>
      <w:proofErr w:type="spellStart"/>
      <w:r w:rsidRPr="005D30FA">
        <w:rPr>
          <w:color w:val="000000"/>
          <w:szCs w:val="28"/>
        </w:rPr>
        <w:t>тимчасової</w:t>
      </w:r>
      <w:proofErr w:type="spellEnd"/>
      <w:r w:rsidRPr="005D30FA">
        <w:rPr>
          <w:color w:val="000000"/>
          <w:szCs w:val="28"/>
        </w:rPr>
        <w:t xml:space="preserve"> </w:t>
      </w:r>
      <w:proofErr w:type="spellStart"/>
      <w:r w:rsidRPr="005D30FA">
        <w:rPr>
          <w:color w:val="000000"/>
          <w:szCs w:val="28"/>
        </w:rPr>
        <w:t>окупації</w:t>
      </w:r>
      <w:proofErr w:type="spellEnd"/>
      <w:r w:rsidRPr="005D30FA">
        <w:rPr>
          <w:color w:val="000000"/>
          <w:szCs w:val="28"/>
        </w:rPr>
        <w:t xml:space="preserve"> </w:t>
      </w:r>
      <w:proofErr w:type="spellStart"/>
      <w:r w:rsidRPr="005D30FA">
        <w:rPr>
          <w:color w:val="000000"/>
          <w:szCs w:val="28"/>
        </w:rPr>
        <w:t>відповідних</w:t>
      </w:r>
      <w:proofErr w:type="spellEnd"/>
      <w:r w:rsidRPr="005D30FA">
        <w:rPr>
          <w:color w:val="000000"/>
          <w:szCs w:val="28"/>
        </w:rPr>
        <w:t xml:space="preserve"> </w:t>
      </w:r>
      <w:proofErr w:type="spellStart"/>
      <w:r w:rsidRPr="005D30FA">
        <w:rPr>
          <w:color w:val="000000"/>
          <w:szCs w:val="28"/>
        </w:rPr>
        <w:t>територій</w:t>
      </w:r>
      <w:proofErr w:type="spellEnd"/>
      <w:r w:rsidRPr="005D30FA">
        <w:rPr>
          <w:color w:val="000000"/>
          <w:szCs w:val="28"/>
        </w:rPr>
        <w:t>;</w:t>
      </w:r>
    </w:p>
    <w:p w:rsidR="005D30FA" w:rsidRPr="005D30FA" w:rsidRDefault="005D30FA" w:rsidP="005D30FA">
      <w:pPr>
        <w:shd w:val="clear" w:color="auto" w:fill="FFFFFF"/>
        <w:ind w:firstLine="709"/>
        <w:jc w:val="both"/>
        <w:textAlignment w:val="baseline"/>
        <w:rPr>
          <w:color w:val="000000"/>
          <w:szCs w:val="28"/>
        </w:rPr>
      </w:pPr>
      <w:proofErr w:type="spellStart"/>
      <w:r w:rsidRPr="005D30FA">
        <w:rPr>
          <w:color w:val="000000"/>
          <w:szCs w:val="28"/>
        </w:rPr>
        <w:t>територіях</w:t>
      </w:r>
      <w:proofErr w:type="spellEnd"/>
      <w:r w:rsidRPr="005D30FA">
        <w:rPr>
          <w:color w:val="000000"/>
          <w:szCs w:val="28"/>
        </w:rPr>
        <w:t xml:space="preserve"> </w:t>
      </w:r>
      <w:proofErr w:type="spellStart"/>
      <w:r w:rsidRPr="005D30FA">
        <w:rPr>
          <w:color w:val="000000"/>
          <w:szCs w:val="28"/>
        </w:rPr>
        <w:t>активних</w:t>
      </w:r>
      <w:proofErr w:type="spellEnd"/>
      <w:r w:rsidRPr="005D30FA">
        <w:rPr>
          <w:color w:val="000000"/>
          <w:szCs w:val="28"/>
        </w:rPr>
        <w:t xml:space="preserve"> </w:t>
      </w:r>
      <w:proofErr w:type="spellStart"/>
      <w:r w:rsidRPr="005D30FA">
        <w:rPr>
          <w:color w:val="000000"/>
          <w:szCs w:val="28"/>
        </w:rPr>
        <w:t>бойових</w:t>
      </w:r>
      <w:proofErr w:type="spellEnd"/>
      <w:r w:rsidRPr="005D30FA">
        <w:rPr>
          <w:color w:val="000000"/>
          <w:szCs w:val="28"/>
        </w:rPr>
        <w:t xml:space="preserve"> </w:t>
      </w:r>
      <w:proofErr w:type="spellStart"/>
      <w:r w:rsidRPr="005D30FA">
        <w:rPr>
          <w:color w:val="000000"/>
          <w:szCs w:val="28"/>
        </w:rPr>
        <w:t>дій</w:t>
      </w:r>
      <w:proofErr w:type="spellEnd"/>
      <w:r w:rsidRPr="005D30FA">
        <w:rPr>
          <w:color w:val="000000"/>
          <w:szCs w:val="28"/>
        </w:rPr>
        <w:t xml:space="preserve">, – по дату </w:t>
      </w:r>
      <w:proofErr w:type="spellStart"/>
      <w:r w:rsidRPr="005D30FA">
        <w:rPr>
          <w:color w:val="000000"/>
          <w:szCs w:val="28"/>
        </w:rPr>
        <w:t>завершення</w:t>
      </w:r>
      <w:proofErr w:type="spellEnd"/>
      <w:r w:rsidRPr="005D30FA">
        <w:rPr>
          <w:color w:val="000000"/>
          <w:szCs w:val="28"/>
        </w:rPr>
        <w:t xml:space="preserve"> </w:t>
      </w:r>
      <w:proofErr w:type="spellStart"/>
      <w:r w:rsidRPr="005D30FA">
        <w:rPr>
          <w:color w:val="000000"/>
          <w:szCs w:val="28"/>
        </w:rPr>
        <w:t>бойових</w:t>
      </w:r>
      <w:proofErr w:type="spellEnd"/>
      <w:r w:rsidRPr="005D30FA">
        <w:rPr>
          <w:color w:val="000000"/>
          <w:szCs w:val="28"/>
        </w:rPr>
        <w:t xml:space="preserve"> </w:t>
      </w:r>
      <w:proofErr w:type="spellStart"/>
      <w:r w:rsidRPr="005D30FA">
        <w:rPr>
          <w:color w:val="000000"/>
          <w:szCs w:val="28"/>
        </w:rPr>
        <w:t>дій</w:t>
      </w:r>
      <w:proofErr w:type="spellEnd"/>
      <w:r w:rsidRPr="005D30FA">
        <w:rPr>
          <w:color w:val="000000"/>
          <w:szCs w:val="28"/>
        </w:rPr>
        <w:t xml:space="preserve"> </w:t>
      </w:r>
      <w:proofErr w:type="gramStart"/>
      <w:r w:rsidRPr="005D30FA">
        <w:rPr>
          <w:color w:val="000000"/>
          <w:szCs w:val="28"/>
        </w:rPr>
        <w:t>на</w:t>
      </w:r>
      <w:proofErr w:type="gramEnd"/>
      <w:r w:rsidRPr="005D30FA">
        <w:rPr>
          <w:color w:val="000000"/>
          <w:szCs w:val="28"/>
        </w:rPr>
        <w:t xml:space="preserve"> </w:t>
      </w:r>
      <w:proofErr w:type="spellStart"/>
      <w:r w:rsidRPr="005D30FA">
        <w:rPr>
          <w:color w:val="000000"/>
          <w:szCs w:val="28"/>
        </w:rPr>
        <w:t>відповідних</w:t>
      </w:r>
      <w:proofErr w:type="spellEnd"/>
      <w:r w:rsidRPr="005D30FA">
        <w:rPr>
          <w:color w:val="000000"/>
          <w:szCs w:val="28"/>
        </w:rPr>
        <w:t xml:space="preserve"> </w:t>
      </w:r>
      <w:proofErr w:type="spellStart"/>
      <w:r w:rsidRPr="005D30FA">
        <w:rPr>
          <w:color w:val="000000"/>
          <w:szCs w:val="28"/>
        </w:rPr>
        <w:t>територіях</w:t>
      </w:r>
      <w:proofErr w:type="spellEnd"/>
      <w:r w:rsidRPr="005D30FA">
        <w:rPr>
          <w:color w:val="000000"/>
          <w:szCs w:val="28"/>
        </w:rPr>
        <w:t>;</w:t>
      </w:r>
    </w:p>
    <w:p w:rsidR="005D30FA" w:rsidRPr="005D30FA" w:rsidRDefault="005D30FA" w:rsidP="005D30FA">
      <w:pPr>
        <w:shd w:val="clear" w:color="auto" w:fill="FFFFFF"/>
        <w:ind w:firstLine="709"/>
        <w:jc w:val="both"/>
        <w:textAlignment w:val="baseline"/>
        <w:rPr>
          <w:color w:val="000000"/>
          <w:szCs w:val="28"/>
        </w:rPr>
      </w:pPr>
      <w:proofErr w:type="spellStart"/>
      <w:r w:rsidRPr="005D30FA">
        <w:rPr>
          <w:color w:val="000000"/>
          <w:szCs w:val="28"/>
        </w:rPr>
        <w:t>територіях</w:t>
      </w:r>
      <w:proofErr w:type="spellEnd"/>
      <w:r w:rsidRPr="005D30FA">
        <w:rPr>
          <w:color w:val="000000"/>
          <w:szCs w:val="28"/>
        </w:rPr>
        <w:t xml:space="preserve"> </w:t>
      </w:r>
      <w:proofErr w:type="spellStart"/>
      <w:r w:rsidRPr="005D30FA">
        <w:rPr>
          <w:color w:val="000000"/>
          <w:szCs w:val="28"/>
        </w:rPr>
        <w:t>можливих</w:t>
      </w:r>
      <w:proofErr w:type="spellEnd"/>
      <w:r w:rsidRPr="005D30FA">
        <w:rPr>
          <w:color w:val="000000"/>
          <w:szCs w:val="28"/>
        </w:rPr>
        <w:t xml:space="preserve"> </w:t>
      </w:r>
      <w:proofErr w:type="spellStart"/>
      <w:r w:rsidRPr="005D30FA">
        <w:rPr>
          <w:color w:val="000000"/>
          <w:szCs w:val="28"/>
        </w:rPr>
        <w:t>бойових</w:t>
      </w:r>
      <w:proofErr w:type="spellEnd"/>
      <w:r w:rsidRPr="005D30FA">
        <w:rPr>
          <w:color w:val="000000"/>
          <w:szCs w:val="28"/>
        </w:rPr>
        <w:t xml:space="preserve"> </w:t>
      </w:r>
      <w:proofErr w:type="spellStart"/>
      <w:r w:rsidRPr="005D30FA">
        <w:rPr>
          <w:color w:val="000000"/>
          <w:szCs w:val="28"/>
        </w:rPr>
        <w:t>дій</w:t>
      </w:r>
      <w:proofErr w:type="spellEnd"/>
      <w:r w:rsidRPr="005D30FA">
        <w:rPr>
          <w:color w:val="000000"/>
          <w:szCs w:val="28"/>
        </w:rPr>
        <w:t xml:space="preserve">, – по дату </w:t>
      </w:r>
      <w:proofErr w:type="spellStart"/>
      <w:r w:rsidRPr="005D30FA">
        <w:rPr>
          <w:color w:val="000000"/>
          <w:szCs w:val="28"/>
        </w:rPr>
        <w:t>припинення</w:t>
      </w:r>
      <w:proofErr w:type="spellEnd"/>
      <w:r w:rsidRPr="005D30FA">
        <w:rPr>
          <w:color w:val="000000"/>
          <w:szCs w:val="28"/>
        </w:rPr>
        <w:t xml:space="preserve"> </w:t>
      </w:r>
      <w:proofErr w:type="spellStart"/>
      <w:r w:rsidRPr="005D30FA">
        <w:rPr>
          <w:color w:val="000000"/>
          <w:szCs w:val="28"/>
        </w:rPr>
        <w:t>можливості</w:t>
      </w:r>
      <w:proofErr w:type="spellEnd"/>
      <w:r w:rsidRPr="005D30FA">
        <w:rPr>
          <w:color w:val="000000"/>
          <w:szCs w:val="28"/>
        </w:rPr>
        <w:t xml:space="preserve"> </w:t>
      </w:r>
      <w:proofErr w:type="spellStart"/>
      <w:r w:rsidRPr="005D30FA">
        <w:rPr>
          <w:color w:val="000000"/>
          <w:szCs w:val="28"/>
        </w:rPr>
        <w:t>бойових</w:t>
      </w:r>
      <w:proofErr w:type="spellEnd"/>
      <w:r w:rsidRPr="005D30FA">
        <w:rPr>
          <w:color w:val="000000"/>
          <w:szCs w:val="28"/>
        </w:rPr>
        <w:t xml:space="preserve"> </w:t>
      </w:r>
      <w:proofErr w:type="spellStart"/>
      <w:r w:rsidRPr="005D30FA">
        <w:rPr>
          <w:color w:val="000000"/>
          <w:szCs w:val="28"/>
        </w:rPr>
        <w:t>дій</w:t>
      </w:r>
      <w:proofErr w:type="spellEnd"/>
      <w:r w:rsidRPr="005D30FA">
        <w:rPr>
          <w:color w:val="000000"/>
          <w:szCs w:val="28"/>
        </w:rPr>
        <w:t xml:space="preserve"> </w:t>
      </w:r>
      <w:proofErr w:type="gramStart"/>
      <w:r w:rsidRPr="005D30FA">
        <w:rPr>
          <w:color w:val="000000"/>
          <w:szCs w:val="28"/>
        </w:rPr>
        <w:t>на</w:t>
      </w:r>
      <w:proofErr w:type="gramEnd"/>
      <w:r w:rsidRPr="005D30FA">
        <w:rPr>
          <w:color w:val="000000"/>
          <w:szCs w:val="28"/>
        </w:rPr>
        <w:t xml:space="preserve"> </w:t>
      </w:r>
      <w:proofErr w:type="spellStart"/>
      <w:r w:rsidRPr="005D30FA">
        <w:rPr>
          <w:color w:val="000000"/>
          <w:szCs w:val="28"/>
        </w:rPr>
        <w:t>відповідних</w:t>
      </w:r>
      <w:proofErr w:type="spellEnd"/>
      <w:r w:rsidRPr="005D30FA">
        <w:rPr>
          <w:color w:val="000000"/>
          <w:szCs w:val="28"/>
        </w:rPr>
        <w:t xml:space="preserve"> </w:t>
      </w:r>
      <w:proofErr w:type="spellStart"/>
      <w:r w:rsidRPr="005D30FA">
        <w:rPr>
          <w:color w:val="000000"/>
          <w:szCs w:val="28"/>
        </w:rPr>
        <w:t>територіях</w:t>
      </w:r>
      <w:proofErr w:type="spellEnd"/>
      <w:r w:rsidRPr="005D30FA">
        <w:rPr>
          <w:color w:val="000000"/>
          <w:szCs w:val="28"/>
        </w:rPr>
        <w:t>.</w:t>
      </w:r>
    </w:p>
    <w:p w:rsidR="005D30FA" w:rsidRPr="005D30FA" w:rsidRDefault="005D30FA" w:rsidP="005D30FA">
      <w:pPr>
        <w:shd w:val="clear" w:color="auto" w:fill="FFFFFF"/>
        <w:ind w:firstLine="709"/>
        <w:jc w:val="both"/>
        <w:textAlignment w:val="baseline"/>
        <w:rPr>
          <w:color w:val="000000"/>
          <w:szCs w:val="28"/>
        </w:rPr>
      </w:pPr>
      <w:r w:rsidRPr="00624DE6">
        <w:rPr>
          <w:iCs/>
          <w:color w:val="000000"/>
          <w:szCs w:val="28"/>
        </w:rPr>
        <w:t>(</w:t>
      </w:r>
      <w:proofErr w:type="spellStart"/>
      <w:r w:rsidRPr="00624DE6">
        <w:rPr>
          <w:iCs/>
          <w:color w:val="000000"/>
          <w:szCs w:val="28"/>
        </w:rPr>
        <w:t>Крім</w:t>
      </w:r>
      <w:proofErr w:type="spellEnd"/>
      <w:r w:rsidRPr="00624DE6">
        <w:rPr>
          <w:iCs/>
          <w:color w:val="000000"/>
          <w:szCs w:val="28"/>
        </w:rPr>
        <w:t xml:space="preserve"> </w:t>
      </w:r>
      <w:proofErr w:type="spellStart"/>
      <w:r w:rsidRPr="00624DE6">
        <w:rPr>
          <w:iCs/>
          <w:color w:val="000000"/>
          <w:szCs w:val="28"/>
        </w:rPr>
        <w:t>відповідальності</w:t>
      </w:r>
      <w:proofErr w:type="spellEnd"/>
      <w:r w:rsidRPr="00624DE6">
        <w:rPr>
          <w:iCs/>
          <w:color w:val="000000"/>
          <w:szCs w:val="28"/>
        </w:rPr>
        <w:t xml:space="preserve"> за </w:t>
      </w:r>
      <w:proofErr w:type="spellStart"/>
      <w:r w:rsidRPr="00624DE6">
        <w:rPr>
          <w:iCs/>
          <w:color w:val="000000"/>
          <w:szCs w:val="28"/>
        </w:rPr>
        <w:t>порушення</w:t>
      </w:r>
      <w:proofErr w:type="spellEnd"/>
      <w:r w:rsidRPr="00624DE6">
        <w:rPr>
          <w:iCs/>
          <w:color w:val="000000"/>
          <w:szCs w:val="28"/>
        </w:rPr>
        <w:t xml:space="preserve"> порядку </w:t>
      </w:r>
      <w:proofErr w:type="spellStart"/>
      <w:r w:rsidRPr="00624DE6">
        <w:rPr>
          <w:iCs/>
          <w:color w:val="000000"/>
          <w:szCs w:val="28"/>
        </w:rPr>
        <w:t>здійснення</w:t>
      </w:r>
      <w:proofErr w:type="spellEnd"/>
      <w:r w:rsidRPr="00624DE6">
        <w:rPr>
          <w:iCs/>
          <w:color w:val="000000"/>
          <w:szCs w:val="28"/>
        </w:rPr>
        <w:t xml:space="preserve"> </w:t>
      </w:r>
      <w:proofErr w:type="spellStart"/>
      <w:r w:rsidRPr="00624DE6">
        <w:rPr>
          <w:iCs/>
          <w:color w:val="000000"/>
          <w:szCs w:val="28"/>
        </w:rPr>
        <w:t>розрахункових</w:t>
      </w:r>
      <w:proofErr w:type="spellEnd"/>
      <w:r w:rsidRPr="00624DE6">
        <w:rPr>
          <w:iCs/>
          <w:color w:val="000000"/>
          <w:szCs w:val="28"/>
        </w:rPr>
        <w:t xml:space="preserve"> </w:t>
      </w:r>
      <w:proofErr w:type="spellStart"/>
      <w:r w:rsidRPr="00624DE6">
        <w:rPr>
          <w:iCs/>
          <w:color w:val="000000"/>
          <w:szCs w:val="28"/>
        </w:rPr>
        <w:t>операцій</w:t>
      </w:r>
      <w:proofErr w:type="spellEnd"/>
      <w:r w:rsidRPr="00624DE6">
        <w:rPr>
          <w:iCs/>
          <w:color w:val="000000"/>
          <w:szCs w:val="28"/>
        </w:rPr>
        <w:t xml:space="preserve"> при продажу </w:t>
      </w:r>
      <w:proofErr w:type="spellStart"/>
      <w:proofErr w:type="gramStart"/>
      <w:r w:rsidRPr="00624DE6">
        <w:rPr>
          <w:iCs/>
          <w:color w:val="000000"/>
          <w:szCs w:val="28"/>
        </w:rPr>
        <w:t>п</w:t>
      </w:r>
      <w:proofErr w:type="gramEnd"/>
      <w:r w:rsidRPr="00624DE6">
        <w:rPr>
          <w:iCs/>
          <w:color w:val="000000"/>
          <w:szCs w:val="28"/>
        </w:rPr>
        <w:t>ідакцизних</w:t>
      </w:r>
      <w:proofErr w:type="spellEnd"/>
      <w:r w:rsidRPr="00624DE6">
        <w:rPr>
          <w:iCs/>
          <w:color w:val="000000"/>
          <w:szCs w:val="28"/>
        </w:rPr>
        <w:t xml:space="preserve"> </w:t>
      </w:r>
      <w:proofErr w:type="spellStart"/>
      <w:r w:rsidRPr="00624DE6">
        <w:rPr>
          <w:iCs/>
          <w:color w:val="000000"/>
          <w:szCs w:val="28"/>
        </w:rPr>
        <w:t>товарів</w:t>
      </w:r>
      <w:proofErr w:type="spellEnd"/>
      <w:r w:rsidRPr="00624DE6">
        <w:rPr>
          <w:iCs/>
          <w:color w:val="000000"/>
          <w:szCs w:val="28"/>
        </w:rPr>
        <w:t>).</w:t>
      </w:r>
    </w:p>
    <w:p w:rsidR="005D30FA" w:rsidRPr="005D30FA" w:rsidRDefault="005D30FA" w:rsidP="005D30FA">
      <w:pPr>
        <w:shd w:val="clear" w:color="auto" w:fill="FFFFFF"/>
        <w:ind w:firstLine="709"/>
        <w:jc w:val="both"/>
        <w:textAlignment w:val="baseline"/>
        <w:rPr>
          <w:color w:val="000000"/>
          <w:szCs w:val="28"/>
        </w:rPr>
      </w:pPr>
      <w:proofErr w:type="spellStart"/>
      <w:r w:rsidRPr="005D30FA">
        <w:rPr>
          <w:color w:val="000000"/>
          <w:szCs w:val="28"/>
        </w:rPr>
        <w:t>Також</w:t>
      </w:r>
      <w:proofErr w:type="spellEnd"/>
      <w:r w:rsidRPr="005D30FA">
        <w:rPr>
          <w:color w:val="000000"/>
          <w:szCs w:val="28"/>
        </w:rPr>
        <w:t xml:space="preserve"> Законом № 3219 </w:t>
      </w:r>
      <w:proofErr w:type="spellStart"/>
      <w:r w:rsidRPr="005D30FA">
        <w:rPr>
          <w:color w:val="000000"/>
          <w:szCs w:val="28"/>
        </w:rPr>
        <w:t>суттєво</w:t>
      </w:r>
      <w:proofErr w:type="spellEnd"/>
      <w:r w:rsidRPr="005D30FA">
        <w:rPr>
          <w:color w:val="000000"/>
          <w:szCs w:val="28"/>
        </w:rPr>
        <w:t xml:space="preserve"> </w:t>
      </w:r>
      <w:proofErr w:type="spellStart"/>
      <w:r w:rsidRPr="005D30FA">
        <w:rPr>
          <w:color w:val="000000"/>
          <w:szCs w:val="28"/>
        </w:rPr>
        <w:t>зменшено</w:t>
      </w:r>
      <w:proofErr w:type="spellEnd"/>
      <w:r w:rsidRPr="005D30FA">
        <w:rPr>
          <w:color w:val="000000"/>
          <w:szCs w:val="28"/>
        </w:rPr>
        <w:t xml:space="preserve"> </w:t>
      </w:r>
      <w:proofErr w:type="spellStart"/>
      <w:r w:rsidRPr="005D30FA">
        <w:rPr>
          <w:color w:val="000000"/>
          <w:szCs w:val="28"/>
        </w:rPr>
        <w:t>розміри</w:t>
      </w:r>
      <w:proofErr w:type="spellEnd"/>
      <w:r w:rsidRPr="005D30FA">
        <w:rPr>
          <w:color w:val="000000"/>
          <w:szCs w:val="28"/>
        </w:rPr>
        <w:t xml:space="preserve"> </w:t>
      </w:r>
      <w:proofErr w:type="spellStart"/>
      <w:r w:rsidRPr="005D30FA">
        <w:rPr>
          <w:color w:val="000000"/>
          <w:szCs w:val="28"/>
        </w:rPr>
        <w:t>штрафних</w:t>
      </w:r>
      <w:proofErr w:type="spellEnd"/>
      <w:r w:rsidRPr="005D30FA">
        <w:rPr>
          <w:color w:val="000000"/>
          <w:szCs w:val="28"/>
        </w:rPr>
        <w:t xml:space="preserve"> (</w:t>
      </w:r>
      <w:proofErr w:type="spellStart"/>
      <w:r w:rsidRPr="005D30FA">
        <w:rPr>
          <w:color w:val="000000"/>
          <w:szCs w:val="28"/>
        </w:rPr>
        <w:t>фінансових</w:t>
      </w:r>
      <w:proofErr w:type="spellEnd"/>
      <w:r w:rsidRPr="005D30FA">
        <w:rPr>
          <w:color w:val="000000"/>
          <w:szCs w:val="28"/>
        </w:rPr>
        <w:t xml:space="preserve">) </w:t>
      </w:r>
      <w:proofErr w:type="spellStart"/>
      <w:r w:rsidRPr="005D30FA">
        <w:rPr>
          <w:color w:val="000000"/>
          <w:szCs w:val="28"/>
        </w:rPr>
        <w:t>санкцій</w:t>
      </w:r>
      <w:proofErr w:type="spellEnd"/>
      <w:r w:rsidRPr="005D30FA">
        <w:rPr>
          <w:color w:val="000000"/>
          <w:szCs w:val="28"/>
        </w:rPr>
        <w:t xml:space="preserve"> для </w:t>
      </w:r>
      <w:proofErr w:type="spellStart"/>
      <w:r w:rsidRPr="005D30FA">
        <w:rPr>
          <w:color w:val="000000"/>
          <w:szCs w:val="28"/>
        </w:rPr>
        <w:t>фізичних</w:t>
      </w:r>
      <w:proofErr w:type="spellEnd"/>
      <w:r w:rsidRPr="005D30FA">
        <w:rPr>
          <w:color w:val="000000"/>
          <w:szCs w:val="28"/>
        </w:rPr>
        <w:t xml:space="preserve"> </w:t>
      </w:r>
      <w:proofErr w:type="spellStart"/>
      <w:r w:rsidRPr="005D30FA">
        <w:rPr>
          <w:color w:val="000000"/>
          <w:szCs w:val="28"/>
        </w:rPr>
        <w:t>осіб-підприємці</w:t>
      </w:r>
      <w:proofErr w:type="gramStart"/>
      <w:r w:rsidRPr="005D30FA">
        <w:rPr>
          <w:color w:val="000000"/>
          <w:szCs w:val="28"/>
        </w:rPr>
        <w:t>в</w:t>
      </w:r>
      <w:proofErr w:type="spellEnd"/>
      <w:proofErr w:type="gramEnd"/>
      <w:r w:rsidRPr="005D30FA">
        <w:rPr>
          <w:color w:val="000000"/>
          <w:szCs w:val="28"/>
        </w:rPr>
        <w:t xml:space="preserve">, </w:t>
      </w:r>
      <w:proofErr w:type="spellStart"/>
      <w:proofErr w:type="gramStart"/>
      <w:r w:rsidRPr="005D30FA">
        <w:rPr>
          <w:color w:val="000000"/>
          <w:szCs w:val="28"/>
        </w:rPr>
        <w:t>як</w:t>
      </w:r>
      <w:proofErr w:type="gramEnd"/>
      <w:r w:rsidRPr="005D30FA">
        <w:rPr>
          <w:color w:val="000000"/>
          <w:szCs w:val="28"/>
        </w:rPr>
        <w:t>і</w:t>
      </w:r>
      <w:proofErr w:type="spellEnd"/>
      <w:r w:rsidRPr="005D30FA">
        <w:rPr>
          <w:color w:val="000000"/>
          <w:szCs w:val="28"/>
        </w:rPr>
        <w:t xml:space="preserve"> </w:t>
      </w:r>
      <w:proofErr w:type="spellStart"/>
      <w:r w:rsidRPr="005D30FA">
        <w:rPr>
          <w:color w:val="000000"/>
          <w:szCs w:val="28"/>
        </w:rPr>
        <w:t>є</w:t>
      </w:r>
      <w:proofErr w:type="spellEnd"/>
      <w:r w:rsidRPr="005D30FA">
        <w:rPr>
          <w:color w:val="000000"/>
          <w:szCs w:val="28"/>
        </w:rPr>
        <w:t xml:space="preserve"> </w:t>
      </w:r>
      <w:proofErr w:type="spellStart"/>
      <w:r w:rsidRPr="005D30FA">
        <w:rPr>
          <w:color w:val="000000"/>
          <w:szCs w:val="28"/>
        </w:rPr>
        <w:t>платниками</w:t>
      </w:r>
      <w:proofErr w:type="spellEnd"/>
      <w:r w:rsidRPr="005D30FA">
        <w:rPr>
          <w:color w:val="000000"/>
          <w:szCs w:val="28"/>
        </w:rPr>
        <w:t xml:space="preserve"> </w:t>
      </w:r>
      <w:proofErr w:type="spellStart"/>
      <w:r w:rsidRPr="005D30FA">
        <w:rPr>
          <w:color w:val="000000"/>
          <w:szCs w:val="28"/>
        </w:rPr>
        <w:t>єдиного</w:t>
      </w:r>
      <w:proofErr w:type="spellEnd"/>
      <w:r w:rsidRPr="005D30FA">
        <w:rPr>
          <w:color w:val="000000"/>
          <w:szCs w:val="28"/>
        </w:rPr>
        <w:t xml:space="preserve"> </w:t>
      </w:r>
      <w:proofErr w:type="spellStart"/>
      <w:r w:rsidRPr="005D30FA">
        <w:rPr>
          <w:color w:val="000000"/>
          <w:szCs w:val="28"/>
        </w:rPr>
        <w:t>податку</w:t>
      </w:r>
      <w:proofErr w:type="spellEnd"/>
      <w:r w:rsidRPr="005D30FA">
        <w:rPr>
          <w:color w:val="000000"/>
          <w:szCs w:val="28"/>
        </w:rPr>
        <w:t xml:space="preserve">, </w:t>
      </w:r>
      <w:proofErr w:type="spellStart"/>
      <w:r w:rsidRPr="005D30FA">
        <w:rPr>
          <w:color w:val="000000"/>
          <w:szCs w:val="28"/>
        </w:rPr>
        <w:t>із</w:t>
      </w:r>
      <w:proofErr w:type="spellEnd"/>
      <w:r w:rsidRPr="005D30FA">
        <w:rPr>
          <w:color w:val="000000"/>
          <w:szCs w:val="28"/>
        </w:rPr>
        <w:t xml:space="preserve"> 100 – 150 % до 25 – 50 % </w:t>
      </w:r>
      <w:proofErr w:type="spellStart"/>
      <w:r w:rsidRPr="005D30FA">
        <w:rPr>
          <w:color w:val="000000"/>
          <w:szCs w:val="28"/>
        </w:rPr>
        <w:t>вартості</w:t>
      </w:r>
      <w:proofErr w:type="spellEnd"/>
      <w:r w:rsidRPr="005D30FA">
        <w:rPr>
          <w:color w:val="000000"/>
          <w:szCs w:val="28"/>
        </w:rPr>
        <w:t xml:space="preserve"> </w:t>
      </w:r>
      <w:proofErr w:type="spellStart"/>
      <w:r w:rsidRPr="005D30FA">
        <w:rPr>
          <w:color w:val="000000"/>
          <w:szCs w:val="28"/>
        </w:rPr>
        <w:t>проданих</w:t>
      </w:r>
      <w:proofErr w:type="spellEnd"/>
      <w:r w:rsidRPr="005D30FA">
        <w:rPr>
          <w:color w:val="000000"/>
          <w:szCs w:val="28"/>
        </w:rPr>
        <w:t xml:space="preserve"> </w:t>
      </w:r>
      <w:proofErr w:type="spellStart"/>
      <w:r w:rsidRPr="005D30FA">
        <w:rPr>
          <w:color w:val="000000"/>
          <w:szCs w:val="28"/>
        </w:rPr>
        <w:t>з</w:t>
      </w:r>
      <w:proofErr w:type="spellEnd"/>
      <w:r w:rsidRPr="005D30FA">
        <w:rPr>
          <w:color w:val="000000"/>
          <w:szCs w:val="28"/>
        </w:rPr>
        <w:t xml:space="preserve"> </w:t>
      </w:r>
      <w:proofErr w:type="spellStart"/>
      <w:r w:rsidRPr="005D30FA">
        <w:rPr>
          <w:color w:val="000000"/>
          <w:szCs w:val="28"/>
        </w:rPr>
        <w:t>порушенням</w:t>
      </w:r>
      <w:proofErr w:type="spellEnd"/>
      <w:r w:rsidRPr="005D30FA">
        <w:rPr>
          <w:color w:val="000000"/>
          <w:szCs w:val="28"/>
        </w:rPr>
        <w:t xml:space="preserve"> </w:t>
      </w:r>
      <w:proofErr w:type="spellStart"/>
      <w:r w:rsidRPr="005D30FA">
        <w:rPr>
          <w:color w:val="000000"/>
          <w:szCs w:val="28"/>
        </w:rPr>
        <w:t>товарів</w:t>
      </w:r>
      <w:proofErr w:type="spellEnd"/>
      <w:r w:rsidRPr="005D30FA">
        <w:rPr>
          <w:color w:val="000000"/>
          <w:szCs w:val="28"/>
        </w:rPr>
        <w:t xml:space="preserve"> (</w:t>
      </w:r>
      <w:proofErr w:type="spellStart"/>
      <w:r w:rsidRPr="005D30FA">
        <w:rPr>
          <w:color w:val="000000"/>
          <w:szCs w:val="28"/>
        </w:rPr>
        <w:t>робіт</w:t>
      </w:r>
      <w:proofErr w:type="spellEnd"/>
      <w:r w:rsidRPr="005D30FA">
        <w:rPr>
          <w:color w:val="000000"/>
          <w:szCs w:val="28"/>
        </w:rPr>
        <w:t xml:space="preserve">, </w:t>
      </w:r>
      <w:proofErr w:type="spellStart"/>
      <w:r w:rsidRPr="005D30FA">
        <w:rPr>
          <w:color w:val="000000"/>
          <w:szCs w:val="28"/>
        </w:rPr>
        <w:t>послуг</w:t>
      </w:r>
      <w:proofErr w:type="spellEnd"/>
      <w:r w:rsidRPr="005D30FA">
        <w:rPr>
          <w:color w:val="000000"/>
          <w:szCs w:val="28"/>
        </w:rPr>
        <w:t xml:space="preserve">), </w:t>
      </w:r>
      <w:proofErr w:type="spellStart"/>
      <w:r w:rsidRPr="005D30FA">
        <w:rPr>
          <w:color w:val="000000"/>
          <w:szCs w:val="28"/>
        </w:rPr>
        <w:t>відповідно</w:t>
      </w:r>
      <w:proofErr w:type="spellEnd"/>
      <w:r w:rsidRPr="005D30FA">
        <w:rPr>
          <w:color w:val="000000"/>
          <w:szCs w:val="28"/>
        </w:rPr>
        <w:t>.</w:t>
      </w:r>
    </w:p>
    <w:p w:rsidR="005D30FA" w:rsidRPr="005D30FA" w:rsidRDefault="005D30FA" w:rsidP="005D30FA">
      <w:pPr>
        <w:shd w:val="clear" w:color="auto" w:fill="FFFFFF"/>
        <w:ind w:firstLine="709"/>
        <w:jc w:val="both"/>
        <w:textAlignment w:val="baseline"/>
        <w:rPr>
          <w:color w:val="000000"/>
          <w:szCs w:val="28"/>
        </w:rPr>
      </w:pPr>
      <w:r w:rsidRPr="00624DE6">
        <w:rPr>
          <w:iCs/>
          <w:color w:val="000000"/>
          <w:szCs w:val="28"/>
        </w:rPr>
        <w:t>(</w:t>
      </w:r>
      <w:proofErr w:type="spellStart"/>
      <w:r w:rsidRPr="00624DE6">
        <w:rPr>
          <w:iCs/>
          <w:color w:val="000000"/>
          <w:szCs w:val="28"/>
        </w:rPr>
        <w:t>Крім</w:t>
      </w:r>
      <w:proofErr w:type="spellEnd"/>
      <w:r w:rsidRPr="00624DE6">
        <w:rPr>
          <w:iCs/>
          <w:color w:val="000000"/>
          <w:szCs w:val="28"/>
        </w:rPr>
        <w:t xml:space="preserve"> тих </w:t>
      </w:r>
      <w:proofErr w:type="spellStart"/>
      <w:r w:rsidRPr="00624DE6">
        <w:rPr>
          <w:iCs/>
          <w:color w:val="000000"/>
          <w:szCs w:val="28"/>
        </w:rPr>
        <w:t>які</w:t>
      </w:r>
      <w:proofErr w:type="spellEnd"/>
      <w:r w:rsidRPr="00624DE6">
        <w:rPr>
          <w:iCs/>
          <w:color w:val="000000"/>
          <w:szCs w:val="28"/>
        </w:rPr>
        <w:t xml:space="preserve"> </w:t>
      </w:r>
      <w:proofErr w:type="spellStart"/>
      <w:r w:rsidRPr="00624DE6">
        <w:rPr>
          <w:iCs/>
          <w:color w:val="000000"/>
          <w:szCs w:val="28"/>
        </w:rPr>
        <w:t>зареєстровані</w:t>
      </w:r>
      <w:proofErr w:type="spellEnd"/>
      <w:r w:rsidRPr="00624DE6">
        <w:rPr>
          <w:iCs/>
          <w:color w:val="000000"/>
          <w:szCs w:val="28"/>
        </w:rPr>
        <w:t xml:space="preserve"> </w:t>
      </w:r>
      <w:proofErr w:type="spellStart"/>
      <w:r w:rsidRPr="00624DE6">
        <w:rPr>
          <w:iCs/>
          <w:color w:val="000000"/>
          <w:szCs w:val="28"/>
        </w:rPr>
        <w:t>платниками</w:t>
      </w:r>
      <w:proofErr w:type="spellEnd"/>
      <w:r w:rsidRPr="00624DE6">
        <w:rPr>
          <w:iCs/>
          <w:color w:val="000000"/>
          <w:szCs w:val="28"/>
        </w:rPr>
        <w:t xml:space="preserve"> </w:t>
      </w:r>
      <w:proofErr w:type="spellStart"/>
      <w:r w:rsidRPr="00624DE6">
        <w:rPr>
          <w:iCs/>
          <w:color w:val="000000"/>
          <w:szCs w:val="28"/>
        </w:rPr>
        <w:t>податку</w:t>
      </w:r>
      <w:proofErr w:type="spellEnd"/>
      <w:r w:rsidRPr="00624DE6">
        <w:rPr>
          <w:iCs/>
          <w:color w:val="000000"/>
          <w:szCs w:val="28"/>
        </w:rPr>
        <w:t xml:space="preserve"> на </w:t>
      </w:r>
      <w:proofErr w:type="spellStart"/>
      <w:r w:rsidRPr="00624DE6">
        <w:rPr>
          <w:iCs/>
          <w:color w:val="000000"/>
          <w:szCs w:val="28"/>
        </w:rPr>
        <w:t>додану</w:t>
      </w:r>
      <w:proofErr w:type="spellEnd"/>
      <w:r w:rsidRPr="00624DE6">
        <w:rPr>
          <w:iCs/>
          <w:color w:val="000000"/>
          <w:szCs w:val="28"/>
        </w:rPr>
        <w:t xml:space="preserve"> </w:t>
      </w:r>
      <w:proofErr w:type="spellStart"/>
      <w:r w:rsidRPr="00624DE6">
        <w:rPr>
          <w:iCs/>
          <w:color w:val="000000"/>
          <w:szCs w:val="28"/>
        </w:rPr>
        <w:t>вартість</w:t>
      </w:r>
      <w:proofErr w:type="spellEnd"/>
      <w:r w:rsidRPr="00624DE6">
        <w:rPr>
          <w:iCs/>
          <w:color w:val="000000"/>
          <w:szCs w:val="28"/>
        </w:rPr>
        <w:t xml:space="preserve">,  </w:t>
      </w:r>
      <w:proofErr w:type="spellStart"/>
      <w:r w:rsidRPr="00624DE6">
        <w:rPr>
          <w:iCs/>
          <w:color w:val="000000"/>
          <w:szCs w:val="28"/>
        </w:rPr>
        <w:t>здійснюють</w:t>
      </w:r>
      <w:proofErr w:type="spellEnd"/>
      <w:r w:rsidRPr="00624DE6">
        <w:rPr>
          <w:iCs/>
          <w:color w:val="000000"/>
          <w:szCs w:val="28"/>
        </w:rPr>
        <w:t xml:space="preserve"> </w:t>
      </w:r>
      <w:proofErr w:type="spellStart"/>
      <w:r w:rsidRPr="00624DE6">
        <w:rPr>
          <w:iCs/>
          <w:color w:val="000000"/>
          <w:szCs w:val="28"/>
        </w:rPr>
        <w:t>діяльність</w:t>
      </w:r>
      <w:proofErr w:type="spellEnd"/>
      <w:r w:rsidRPr="00624DE6">
        <w:rPr>
          <w:iCs/>
          <w:color w:val="000000"/>
          <w:szCs w:val="28"/>
        </w:rPr>
        <w:t xml:space="preserve"> </w:t>
      </w:r>
      <w:proofErr w:type="spellStart"/>
      <w:r w:rsidRPr="00624DE6">
        <w:rPr>
          <w:iCs/>
          <w:color w:val="000000"/>
          <w:szCs w:val="28"/>
        </w:rPr>
        <w:t>з</w:t>
      </w:r>
      <w:proofErr w:type="spellEnd"/>
      <w:r w:rsidRPr="00624DE6">
        <w:rPr>
          <w:iCs/>
          <w:color w:val="000000"/>
          <w:szCs w:val="28"/>
        </w:rPr>
        <w:t xml:space="preserve"> продажу </w:t>
      </w:r>
      <w:proofErr w:type="spellStart"/>
      <w:proofErr w:type="gramStart"/>
      <w:r w:rsidRPr="00624DE6">
        <w:rPr>
          <w:iCs/>
          <w:color w:val="000000"/>
          <w:szCs w:val="28"/>
        </w:rPr>
        <w:t>п</w:t>
      </w:r>
      <w:proofErr w:type="gramEnd"/>
      <w:r w:rsidRPr="00624DE6">
        <w:rPr>
          <w:iCs/>
          <w:color w:val="000000"/>
          <w:szCs w:val="28"/>
        </w:rPr>
        <w:t>ідакцизних</w:t>
      </w:r>
      <w:proofErr w:type="spellEnd"/>
      <w:r w:rsidRPr="00624DE6">
        <w:rPr>
          <w:iCs/>
          <w:color w:val="000000"/>
          <w:szCs w:val="28"/>
        </w:rPr>
        <w:t xml:space="preserve"> </w:t>
      </w:r>
      <w:proofErr w:type="spellStart"/>
      <w:r w:rsidRPr="00624DE6">
        <w:rPr>
          <w:iCs/>
          <w:color w:val="000000"/>
          <w:szCs w:val="28"/>
        </w:rPr>
        <w:t>товарів</w:t>
      </w:r>
      <w:proofErr w:type="spellEnd"/>
      <w:r w:rsidRPr="00624DE6">
        <w:rPr>
          <w:iCs/>
          <w:color w:val="000000"/>
          <w:szCs w:val="28"/>
        </w:rPr>
        <w:t xml:space="preserve">, </w:t>
      </w:r>
      <w:proofErr w:type="spellStart"/>
      <w:r w:rsidRPr="00624DE6">
        <w:rPr>
          <w:iCs/>
          <w:color w:val="000000"/>
          <w:szCs w:val="28"/>
        </w:rPr>
        <w:t>технічно</w:t>
      </w:r>
      <w:proofErr w:type="spellEnd"/>
      <w:r w:rsidRPr="00624DE6">
        <w:rPr>
          <w:iCs/>
          <w:color w:val="000000"/>
          <w:szCs w:val="28"/>
        </w:rPr>
        <w:t xml:space="preserve"> </w:t>
      </w:r>
      <w:proofErr w:type="spellStart"/>
      <w:r w:rsidRPr="00624DE6">
        <w:rPr>
          <w:iCs/>
          <w:color w:val="000000"/>
          <w:szCs w:val="28"/>
        </w:rPr>
        <w:t>складних</w:t>
      </w:r>
      <w:proofErr w:type="spellEnd"/>
      <w:r w:rsidRPr="00624DE6">
        <w:rPr>
          <w:iCs/>
          <w:color w:val="000000"/>
          <w:szCs w:val="28"/>
        </w:rPr>
        <w:t xml:space="preserve"> </w:t>
      </w:r>
      <w:proofErr w:type="spellStart"/>
      <w:r w:rsidRPr="00624DE6">
        <w:rPr>
          <w:iCs/>
          <w:color w:val="000000"/>
          <w:szCs w:val="28"/>
        </w:rPr>
        <w:t>побутових</w:t>
      </w:r>
      <w:proofErr w:type="spellEnd"/>
      <w:r w:rsidRPr="00624DE6">
        <w:rPr>
          <w:iCs/>
          <w:color w:val="000000"/>
          <w:szCs w:val="28"/>
        </w:rPr>
        <w:t xml:space="preserve"> </w:t>
      </w:r>
      <w:proofErr w:type="spellStart"/>
      <w:r w:rsidRPr="00624DE6">
        <w:rPr>
          <w:iCs/>
          <w:color w:val="000000"/>
          <w:szCs w:val="28"/>
        </w:rPr>
        <w:t>товарів</w:t>
      </w:r>
      <w:proofErr w:type="spellEnd"/>
      <w:r w:rsidRPr="00624DE6">
        <w:rPr>
          <w:iCs/>
          <w:color w:val="000000"/>
          <w:szCs w:val="28"/>
        </w:rPr>
        <w:t xml:space="preserve">, </w:t>
      </w:r>
      <w:proofErr w:type="spellStart"/>
      <w:r w:rsidRPr="00624DE6">
        <w:rPr>
          <w:iCs/>
          <w:color w:val="000000"/>
          <w:szCs w:val="28"/>
        </w:rPr>
        <w:t>що</w:t>
      </w:r>
      <w:proofErr w:type="spellEnd"/>
      <w:r w:rsidRPr="00624DE6">
        <w:rPr>
          <w:iCs/>
          <w:color w:val="000000"/>
          <w:szCs w:val="28"/>
        </w:rPr>
        <w:t xml:space="preserve"> </w:t>
      </w:r>
      <w:proofErr w:type="spellStart"/>
      <w:r w:rsidRPr="00624DE6">
        <w:rPr>
          <w:iCs/>
          <w:color w:val="000000"/>
          <w:szCs w:val="28"/>
        </w:rPr>
        <w:t>підлягають</w:t>
      </w:r>
      <w:proofErr w:type="spellEnd"/>
      <w:r w:rsidRPr="00624DE6">
        <w:rPr>
          <w:iCs/>
          <w:color w:val="000000"/>
          <w:szCs w:val="28"/>
        </w:rPr>
        <w:t xml:space="preserve"> </w:t>
      </w:r>
      <w:proofErr w:type="spellStart"/>
      <w:r w:rsidRPr="00624DE6">
        <w:rPr>
          <w:iCs/>
          <w:color w:val="000000"/>
          <w:szCs w:val="28"/>
        </w:rPr>
        <w:t>гарантійному</w:t>
      </w:r>
      <w:proofErr w:type="spellEnd"/>
      <w:r w:rsidRPr="00624DE6">
        <w:rPr>
          <w:iCs/>
          <w:color w:val="000000"/>
          <w:szCs w:val="28"/>
        </w:rPr>
        <w:t xml:space="preserve"> ремонту, </w:t>
      </w:r>
      <w:proofErr w:type="spellStart"/>
      <w:r w:rsidRPr="00624DE6">
        <w:rPr>
          <w:iCs/>
          <w:color w:val="000000"/>
          <w:szCs w:val="28"/>
        </w:rPr>
        <w:t>лікарських</w:t>
      </w:r>
      <w:proofErr w:type="spellEnd"/>
      <w:r w:rsidRPr="00624DE6">
        <w:rPr>
          <w:iCs/>
          <w:color w:val="000000"/>
          <w:szCs w:val="28"/>
        </w:rPr>
        <w:t xml:space="preserve"> </w:t>
      </w:r>
      <w:proofErr w:type="spellStart"/>
      <w:r w:rsidRPr="00624DE6">
        <w:rPr>
          <w:iCs/>
          <w:color w:val="000000"/>
          <w:szCs w:val="28"/>
        </w:rPr>
        <w:t>засобів</w:t>
      </w:r>
      <w:proofErr w:type="spellEnd"/>
      <w:r w:rsidRPr="00624DE6">
        <w:rPr>
          <w:iCs/>
          <w:color w:val="000000"/>
          <w:szCs w:val="28"/>
        </w:rPr>
        <w:t xml:space="preserve">, </w:t>
      </w:r>
      <w:proofErr w:type="spellStart"/>
      <w:r w:rsidRPr="00624DE6">
        <w:rPr>
          <w:iCs/>
          <w:color w:val="000000"/>
          <w:szCs w:val="28"/>
        </w:rPr>
        <w:t>виробів</w:t>
      </w:r>
      <w:proofErr w:type="spellEnd"/>
      <w:r w:rsidRPr="00624DE6">
        <w:rPr>
          <w:iCs/>
          <w:color w:val="000000"/>
          <w:szCs w:val="28"/>
        </w:rPr>
        <w:t xml:space="preserve"> </w:t>
      </w:r>
      <w:proofErr w:type="spellStart"/>
      <w:r w:rsidRPr="00624DE6">
        <w:rPr>
          <w:iCs/>
          <w:color w:val="000000"/>
          <w:szCs w:val="28"/>
        </w:rPr>
        <w:t>медичного</w:t>
      </w:r>
      <w:proofErr w:type="spellEnd"/>
      <w:r w:rsidRPr="00624DE6">
        <w:rPr>
          <w:iCs/>
          <w:color w:val="000000"/>
          <w:szCs w:val="28"/>
        </w:rPr>
        <w:t xml:space="preserve"> </w:t>
      </w:r>
      <w:proofErr w:type="spellStart"/>
      <w:r w:rsidRPr="00624DE6">
        <w:rPr>
          <w:iCs/>
          <w:color w:val="000000"/>
          <w:szCs w:val="28"/>
        </w:rPr>
        <w:t>призначення</w:t>
      </w:r>
      <w:proofErr w:type="spellEnd"/>
      <w:r w:rsidRPr="00624DE6">
        <w:rPr>
          <w:iCs/>
          <w:color w:val="000000"/>
          <w:szCs w:val="28"/>
        </w:rPr>
        <w:t xml:space="preserve">, </w:t>
      </w:r>
      <w:proofErr w:type="spellStart"/>
      <w:r w:rsidRPr="00624DE6">
        <w:rPr>
          <w:iCs/>
          <w:color w:val="000000"/>
          <w:szCs w:val="28"/>
        </w:rPr>
        <w:t>ювелірних</w:t>
      </w:r>
      <w:proofErr w:type="spellEnd"/>
      <w:r w:rsidRPr="00624DE6">
        <w:rPr>
          <w:iCs/>
          <w:color w:val="000000"/>
          <w:szCs w:val="28"/>
        </w:rPr>
        <w:t xml:space="preserve"> та </w:t>
      </w:r>
      <w:proofErr w:type="spellStart"/>
      <w:r w:rsidRPr="00624DE6">
        <w:rPr>
          <w:iCs/>
          <w:color w:val="000000"/>
          <w:szCs w:val="28"/>
        </w:rPr>
        <w:t>побутових</w:t>
      </w:r>
      <w:proofErr w:type="spellEnd"/>
      <w:r w:rsidRPr="00624DE6">
        <w:rPr>
          <w:iCs/>
          <w:color w:val="000000"/>
          <w:szCs w:val="28"/>
        </w:rPr>
        <w:t xml:space="preserve"> </w:t>
      </w:r>
      <w:proofErr w:type="spellStart"/>
      <w:r w:rsidRPr="00624DE6">
        <w:rPr>
          <w:iCs/>
          <w:color w:val="000000"/>
          <w:szCs w:val="28"/>
        </w:rPr>
        <w:t>виробів</w:t>
      </w:r>
      <w:proofErr w:type="spellEnd"/>
      <w:r w:rsidRPr="00624DE6">
        <w:rPr>
          <w:iCs/>
          <w:color w:val="000000"/>
          <w:szCs w:val="28"/>
        </w:rPr>
        <w:t xml:space="preserve"> </w:t>
      </w:r>
      <w:proofErr w:type="spellStart"/>
      <w:r w:rsidRPr="00624DE6">
        <w:rPr>
          <w:iCs/>
          <w:color w:val="000000"/>
          <w:szCs w:val="28"/>
        </w:rPr>
        <w:t>з</w:t>
      </w:r>
      <w:proofErr w:type="spellEnd"/>
      <w:r w:rsidRPr="00624DE6">
        <w:rPr>
          <w:iCs/>
          <w:color w:val="000000"/>
          <w:szCs w:val="28"/>
        </w:rPr>
        <w:t xml:space="preserve"> </w:t>
      </w:r>
      <w:proofErr w:type="spellStart"/>
      <w:r w:rsidRPr="00624DE6">
        <w:rPr>
          <w:iCs/>
          <w:color w:val="000000"/>
          <w:szCs w:val="28"/>
        </w:rPr>
        <w:lastRenderedPageBreak/>
        <w:t>дорогоцінних</w:t>
      </w:r>
      <w:proofErr w:type="spellEnd"/>
      <w:r w:rsidRPr="00624DE6">
        <w:rPr>
          <w:iCs/>
          <w:color w:val="000000"/>
          <w:szCs w:val="28"/>
        </w:rPr>
        <w:t xml:space="preserve"> </w:t>
      </w:r>
      <w:proofErr w:type="spellStart"/>
      <w:r w:rsidRPr="00624DE6">
        <w:rPr>
          <w:iCs/>
          <w:color w:val="000000"/>
          <w:szCs w:val="28"/>
        </w:rPr>
        <w:t>металів</w:t>
      </w:r>
      <w:proofErr w:type="spellEnd"/>
      <w:r w:rsidRPr="00624DE6">
        <w:rPr>
          <w:iCs/>
          <w:color w:val="000000"/>
          <w:szCs w:val="28"/>
        </w:rPr>
        <w:t xml:space="preserve">, </w:t>
      </w:r>
      <w:proofErr w:type="spellStart"/>
      <w:r w:rsidRPr="00624DE6">
        <w:rPr>
          <w:iCs/>
          <w:color w:val="000000"/>
          <w:szCs w:val="28"/>
        </w:rPr>
        <w:t>дорогоцінного</w:t>
      </w:r>
      <w:proofErr w:type="spellEnd"/>
      <w:r w:rsidRPr="00624DE6">
        <w:rPr>
          <w:iCs/>
          <w:color w:val="000000"/>
          <w:szCs w:val="28"/>
        </w:rPr>
        <w:t xml:space="preserve"> </w:t>
      </w:r>
      <w:proofErr w:type="spellStart"/>
      <w:r w:rsidRPr="00624DE6">
        <w:rPr>
          <w:iCs/>
          <w:color w:val="000000"/>
          <w:szCs w:val="28"/>
        </w:rPr>
        <w:t>каміння</w:t>
      </w:r>
      <w:proofErr w:type="spellEnd"/>
      <w:r w:rsidRPr="00624DE6">
        <w:rPr>
          <w:iCs/>
          <w:color w:val="000000"/>
          <w:szCs w:val="28"/>
        </w:rPr>
        <w:t xml:space="preserve">, </w:t>
      </w:r>
      <w:proofErr w:type="spellStart"/>
      <w:r w:rsidRPr="00624DE6">
        <w:rPr>
          <w:iCs/>
          <w:color w:val="000000"/>
          <w:szCs w:val="28"/>
        </w:rPr>
        <w:t>дорогоцінного</w:t>
      </w:r>
      <w:proofErr w:type="spellEnd"/>
      <w:r w:rsidRPr="00624DE6">
        <w:rPr>
          <w:iCs/>
          <w:color w:val="000000"/>
          <w:szCs w:val="28"/>
        </w:rPr>
        <w:t xml:space="preserve"> </w:t>
      </w:r>
      <w:proofErr w:type="spellStart"/>
      <w:proofErr w:type="gramStart"/>
      <w:r w:rsidRPr="00624DE6">
        <w:rPr>
          <w:iCs/>
          <w:color w:val="000000"/>
          <w:szCs w:val="28"/>
        </w:rPr>
        <w:t>каміння</w:t>
      </w:r>
      <w:proofErr w:type="spellEnd"/>
      <w:r w:rsidRPr="00624DE6">
        <w:rPr>
          <w:iCs/>
          <w:color w:val="000000"/>
          <w:szCs w:val="28"/>
        </w:rPr>
        <w:t xml:space="preserve"> органогенного </w:t>
      </w:r>
      <w:proofErr w:type="spellStart"/>
      <w:r w:rsidRPr="00624DE6">
        <w:rPr>
          <w:iCs/>
          <w:color w:val="000000"/>
          <w:szCs w:val="28"/>
        </w:rPr>
        <w:t>утворення</w:t>
      </w:r>
      <w:proofErr w:type="spellEnd"/>
      <w:r w:rsidRPr="00624DE6">
        <w:rPr>
          <w:iCs/>
          <w:color w:val="000000"/>
          <w:szCs w:val="28"/>
        </w:rPr>
        <w:t xml:space="preserve"> та </w:t>
      </w:r>
      <w:proofErr w:type="spellStart"/>
      <w:r w:rsidRPr="00624DE6">
        <w:rPr>
          <w:iCs/>
          <w:color w:val="000000"/>
          <w:szCs w:val="28"/>
        </w:rPr>
        <w:t>напівдорогоцінного</w:t>
      </w:r>
      <w:proofErr w:type="spellEnd"/>
      <w:r w:rsidRPr="00624DE6">
        <w:rPr>
          <w:iCs/>
          <w:color w:val="000000"/>
          <w:szCs w:val="28"/>
        </w:rPr>
        <w:t xml:space="preserve"> </w:t>
      </w:r>
      <w:proofErr w:type="spellStart"/>
      <w:r w:rsidRPr="00624DE6">
        <w:rPr>
          <w:iCs/>
          <w:color w:val="000000"/>
          <w:szCs w:val="28"/>
        </w:rPr>
        <w:t>каміння</w:t>
      </w:r>
      <w:proofErr w:type="spellEnd"/>
      <w:r w:rsidRPr="00624DE6">
        <w:rPr>
          <w:iCs/>
          <w:color w:val="000000"/>
          <w:szCs w:val="28"/>
        </w:rPr>
        <w:t>).</w:t>
      </w:r>
      <w:proofErr w:type="gramEnd"/>
    </w:p>
    <w:p w:rsidR="00DB016A" w:rsidRDefault="00DB016A" w:rsidP="00F91191">
      <w:pPr>
        <w:shd w:val="clear" w:color="auto" w:fill="FFFFFF"/>
        <w:ind w:firstLine="709"/>
        <w:jc w:val="both"/>
        <w:textAlignment w:val="baseline"/>
        <w:rPr>
          <w:color w:val="000000"/>
          <w:szCs w:val="28"/>
          <w:lang w:val="uk-UA"/>
        </w:rPr>
      </w:pPr>
    </w:p>
    <w:p w:rsidR="00624DE6" w:rsidRDefault="005B70A3" w:rsidP="00F91191">
      <w:pPr>
        <w:shd w:val="clear" w:color="auto" w:fill="FFFFFF"/>
        <w:ind w:firstLine="709"/>
        <w:jc w:val="both"/>
        <w:textAlignment w:val="baseline"/>
        <w:rPr>
          <w:color w:val="000000"/>
          <w:szCs w:val="28"/>
          <w:lang w:val="uk-UA"/>
        </w:rPr>
      </w:pPr>
      <w:r>
        <w:rPr>
          <w:color w:val="000000"/>
          <w:szCs w:val="28"/>
          <w:lang w:val="uk-UA"/>
        </w:rPr>
        <w:t>З відповідними роз’ясненнями, наданими ДПС України, можна ознайомитися за посиланням:</w:t>
      </w:r>
      <w:r w:rsidRPr="005B70A3">
        <w:t xml:space="preserve"> </w:t>
      </w:r>
      <w:hyperlink r:id="rId5" w:history="1">
        <w:r w:rsidRPr="00253D3C">
          <w:rPr>
            <w:rStyle w:val="a3"/>
            <w:szCs w:val="28"/>
            <w:lang w:val="uk-UA"/>
          </w:rPr>
          <w:t>https://tax.gov.ua/media-tsentr/novini/708593.html</w:t>
        </w:r>
      </w:hyperlink>
    </w:p>
    <w:p w:rsidR="005B70A3" w:rsidRDefault="005B70A3" w:rsidP="002A1126">
      <w:pPr>
        <w:shd w:val="clear" w:color="auto" w:fill="FFFFFF"/>
        <w:jc w:val="both"/>
        <w:textAlignment w:val="baseline"/>
        <w:rPr>
          <w:color w:val="000000"/>
          <w:szCs w:val="28"/>
          <w:lang w:val="uk-UA"/>
        </w:rPr>
      </w:pPr>
    </w:p>
    <w:sectPr w:rsidR="005B70A3" w:rsidSect="006765BE">
      <w:pgSz w:w="11906" w:h="16838"/>
      <w:pgMar w:top="851"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CBF"/>
    <w:rsid w:val="00005537"/>
    <w:rsid w:val="000120E1"/>
    <w:rsid w:val="00015D9D"/>
    <w:rsid w:val="00017223"/>
    <w:rsid w:val="0002251A"/>
    <w:rsid w:val="000679A7"/>
    <w:rsid w:val="000736A3"/>
    <w:rsid w:val="00100E03"/>
    <w:rsid w:val="00126330"/>
    <w:rsid w:val="00127EAA"/>
    <w:rsid w:val="0014275C"/>
    <w:rsid w:val="00173A55"/>
    <w:rsid w:val="001A6724"/>
    <w:rsid w:val="001B61CE"/>
    <w:rsid w:val="001D0CC2"/>
    <w:rsid w:val="001E25E6"/>
    <w:rsid w:val="001F1C7E"/>
    <w:rsid w:val="002013C6"/>
    <w:rsid w:val="002024CF"/>
    <w:rsid w:val="002109D8"/>
    <w:rsid w:val="00233016"/>
    <w:rsid w:val="00243766"/>
    <w:rsid w:val="0026348D"/>
    <w:rsid w:val="002A1126"/>
    <w:rsid w:val="002A4261"/>
    <w:rsid w:val="002B0265"/>
    <w:rsid w:val="002C357C"/>
    <w:rsid w:val="002F4ADF"/>
    <w:rsid w:val="0030127F"/>
    <w:rsid w:val="0034305E"/>
    <w:rsid w:val="00343B63"/>
    <w:rsid w:val="00361FD2"/>
    <w:rsid w:val="003B0163"/>
    <w:rsid w:val="003E4923"/>
    <w:rsid w:val="003F5182"/>
    <w:rsid w:val="0043046A"/>
    <w:rsid w:val="004620CB"/>
    <w:rsid w:val="0046228B"/>
    <w:rsid w:val="00483924"/>
    <w:rsid w:val="00491C6A"/>
    <w:rsid w:val="004B633F"/>
    <w:rsid w:val="004D7625"/>
    <w:rsid w:val="00503164"/>
    <w:rsid w:val="00511CBF"/>
    <w:rsid w:val="00540046"/>
    <w:rsid w:val="00580445"/>
    <w:rsid w:val="005B3A20"/>
    <w:rsid w:val="005B70A3"/>
    <w:rsid w:val="005D30FA"/>
    <w:rsid w:val="005F7470"/>
    <w:rsid w:val="00624DE6"/>
    <w:rsid w:val="0063539A"/>
    <w:rsid w:val="006454CC"/>
    <w:rsid w:val="00656263"/>
    <w:rsid w:val="006765BE"/>
    <w:rsid w:val="006B3795"/>
    <w:rsid w:val="0070301E"/>
    <w:rsid w:val="00705EC5"/>
    <w:rsid w:val="00724905"/>
    <w:rsid w:val="007300E2"/>
    <w:rsid w:val="00737EDE"/>
    <w:rsid w:val="00757D1F"/>
    <w:rsid w:val="00770775"/>
    <w:rsid w:val="007B2DC2"/>
    <w:rsid w:val="007D3AD3"/>
    <w:rsid w:val="007F14C4"/>
    <w:rsid w:val="00802BD5"/>
    <w:rsid w:val="0080609B"/>
    <w:rsid w:val="0081133F"/>
    <w:rsid w:val="0081616A"/>
    <w:rsid w:val="00820D94"/>
    <w:rsid w:val="0083499F"/>
    <w:rsid w:val="00852176"/>
    <w:rsid w:val="00893249"/>
    <w:rsid w:val="008B5EB9"/>
    <w:rsid w:val="008C4CA7"/>
    <w:rsid w:val="008D55A9"/>
    <w:rsid w:val="0091598D"/>
    <w:rsid w:val="00920B61"/>
    <w:rsid w:val="009238E5"/>
    <w:rsid w:val="00924961"/>
    <w:rsid w:val="009346B1"/>
    <w:rsid w:val="00962444"/>
    <w:rsid w:val="00965D06"/>
    <w:rsid w:val="009771BC"/>
    <w:rsid w:val="009A16F1"/>
    <w:rsid w:val="009B24A7"/>
    <w:rsid w:val="009B37B5"/>
    <w:rsid w:val="009F0FC4"/>
    <w:rsid w:val="00A007A0"/>
    <w:rsid w:val="00A56E53"/>
    <w:rsid w:val="00A85177"/>
    <w:rsid w:val="00AA759C"/>
    <w:rsid w:val="00AC4105"/>
    <w:rsid w:val="00AE0B4E"/>
    <w:rsid w:val="00B00E3B"/>
    <w:rsid w:val="00B14D1B"/>
    <w:rsid w:val="00B26476"/>
    <w:rsid w:val="00B26E22"/>
    <w:rsid w:val="00B64488"/>
    <w:rsid w:val="00BA3858"/>
    <w:rsid w:val="00BC6447"/>
    <w:rsid w:val="00BD3495"/>
    <w:rsid w:val="00C0250E"/>
    <w:rsid w:val="00C23880"/>
    <w:rsid w:val="00C578AD"/>
    <w:rsid w:val="00C718DA"/>
    <w:rsid w:val="00C71AB6"/>
    <w:rsid w:val="00C90AC4"/>
    <w:rsid w:val="00CB615B"/>
    <w:rsid w:val="00CD2EAC"/>
    <w:rsid w:val="00D1589E"/>
    <w:rsid w:val="00D15F5B"/>
    <w:rsid w:val="00D34A92"/>
    <w:rsid w:val="00D431D4"/>
    <w:rsid w:val="00D736BB"/>
    <w:rsid w:val="00D776C3"/>
    <w:rsid w:val="00D845FF"/>
    <w:rsid w:val="00DB016A"/>
    <w:rsid w:val="00E02E67"/>
    <w:rsid w:val="00E03660"/>
    <w:rsid w:val="00E24ED9"/>
    <w:rsid w:val="00E3327E"/>
    <w:rsid w:val="00E57F67"/>
    <w:rsid w:val="00E608C3"/>
    <w:rsid w:val="00E61D90"/>
    <w:rsid w:val="00E775C9"/>
    <w:rsid w:val="00E9173A"/>
    <w:rsid w:val="00E92B69"/>
    <w:rsid w:val="00EA092E"/>
    <w:rsid w:val="00EC14CD"/>
    <w:rsid w:val="00EF79F9"/>
    <w:rsid w:val="00F30AD8"/>
    <w:rsid w:val="00F31FAD"/>
    <w:rsid w:val="00F70DF8"/>
    <w:rsid w:val="00F91191"/>
    <w:rsid w:val="00FD1EEA"/>
    <w:rsid w:val="00FD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FA"/>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14275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1CBF"/>
    <w:rPr>
      <w:color w:val="0000FF"/>
      <w:u w:val="single"/>
    </w:rPr>
  </w:style>
  <w:style w:type="paragraph" w:styleId="a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Знак,Зн"/>
    <w:basedOn w:val="a"/>
    <w:uiPriority w:val="99"/>
    <w:unhideWhenUsed/>
    <w:qFormat/>
    <w:rsid w:val="00511CBF"/>
    <w:pPr>
      <w:jc w:val="center"/>
    </w:pPr>
    <w:rPr>
      <w:rFonts w:ascii="Arial" w:hAnsi="Arial"/>
      <w:b/>
      <w:bCs/>
      <w:szCs w:val="28"/>
      <w:lang w:val="uk-UA" w:eastAsia="uk-UA"/>
    </w:rPr>
  </w:style>
  <w:style w:type="character" w:styleId="a5">
    <w:name w:val="Strong"/>
    <w:basedOn w:val="a0"/>
    <w:uiPriority w:val="22"/>
    <w:qFormat/>
    <w:rsid w:val="0014275C"/>
    <w:rPr>
      <w:b/>
      <w:bCs/>
    </w:rPr>
  </w:style>
  <w:style w:type="character" w:customStyle="1" w:styleId="10">
    <w:name w:val="Заголовок 1 Знак"/>
    <w:basedOn w:val="a0"/>
    <w:link w:val="1"/>
    <w:uiPriority w:val="9"/>
    <w:rsid w:val="0014275C"/>
    <w:rPr>
      <w:rFonts w:ascii="Times New Roman" w:eastAsia="Times New Roman" w:hAnsi="Times New Roman" w:cs="Times New Roman"/>
      <w:b/>
      <w:bCs/>
      <w:kern w:val="36"/>
      <w:sz w:val="48"/>
      <w:szCs w:val="48"/>
      <w:lang w:eastAsia="ru-RU"/>
    </w:rPr>
  </w:style>
  <w:style w:type="table" w:styleId="a6">
    <w:name w:val="Table Grid"/>
    <w:basedOn w:val="a1"/>
    <w:uiPriority w:val="59"/>
    <w:rsid w:val="00656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5D30FA"/>
    <w:rPr>
      <w:i/>
      <w:iCs/>
    </w:rPr>
  </w:style>
</w:styles>
</file>

<file path=word/webSettings.xml><?xml version="1.0" encoding="utf-8"?>
<w:webSettings xmlns:r="http://schemas.openxmlformats.org/officeDocument/2006/relationships" xmlns:w="http://schemas.openxmlformats.org/wordprocessingml/2006/main">
  <w:divs>
    <w:div w:id="406534725">
      <w:bodyDiv w:val="1"/>
      <w:marLeft w:val="0"/>
      <w:marRight w:val="0"/>
      <w:marTop w:val="0"/>
      <w:marBottom w:val="0"/>
      <w:divBdr>
        <w:top w:val="none" w:sz="0" w:space="0" w:color="auto"/>
        <w:left w:val="none" w:sz="0" w:space="0" w:color="auto"/>
        <w:bottom w:val="none" w:sz="0" w:space="0" w:color="auto"/>
        <w:right w:val="none" w:sz="0" w:space="0" w:color="auto"/>
      </w:divBdr>
      <w:divsChild>
        <w:div w:id="541794824">
          <w:marLeft w:val="0"/>
          <w:marRight w:val="0"/>
          <w:marTop w:val="250"/>
          <w:marBottom w:val="0"/>
          <w:divBdr>
            <w:top w:val="none" w:sz="0" w:space="0" w:color="auto"/>
            <w:left w:val="none" w:sz="0" w:space="0" w:color="auto"/>
            <w:bottom w:val="none" w:sz="0" w:space="0" w:color="auto"/>
            <w:right w:val="none" w:sz="0" w:space="0" w:color="auto"/>
          </w:divBdr>
        </w:div>
      </w:divsChild>
    </w:div>
    <w:div w:id="642777666">
      <w:bodyDiv w:val="1"/>
      <w:marLeft w:val="0"/>
      <w:marRight w:val="0"/>
      <w:marTop w:val="0"/>
      <w:marBottom w:val="0"/>
      <w:divBdr>
        <w:top w:val="none" w:sz="0" w:space="0" w:color="auto"/>
        <w:left w:val="none" w:sz="0" w:space="0" w:color="auto"/>
        <w:bottom w:val="none" w:sz="0" w:space="0" w:color="auto"/>
        <w:right w:val="none" w:sz="0" w:space="0" w:color="auto"/>
      </w:divBdr>
    </w:div>
    <w:div w:id="811674525">
      <w:bodyDiv w:val="1"/>
      <w:marLeft w:val="0"/>
      <w:marRight w:val="0"/>
      <w:marTop w:val="0"/>
      <w:marBottom w:val="0"/>
      <w:divBdr>
        <w:top w:val="none" w:sz="0" w:space="0" w:color="auto"/>
        <w:left w:val="none" w:sz="0" w:space="0" w:color="auto"/>
        <w:bottom w:val="none" w:sz="0" w:space="0" w:color="auto"/>
        <w:right w:val="none" w:sz="0" w:space="0" w:color="auto"/>
      </w:divBdr>
    </w:div>
    <w:div w:id="916211084">
      <w:bodyDiv w:val="1"/>
      <w:marLeft w:val="0"/>
      <w:marRight w:val="0"/>
      <w:marTop w:val="0"/>
      <w:marBottom w:val="0"/>
      <w:divBdr>
        <w:top w:val="none" w:sz="0" w:space="0" w:color="auto"/>
        <w:left w:val="none" w:sz="0" w:space="0" w:color="auto"/>
        <w:bottom w:val="none" w:sz="0" w:space="0" w:color="auto"/>
        <w:right w:val="none" w:sz="0" w:space="0" w:color="auto"/>
      </w:divBdr>
    </w:div>
    <w:div w:id="1577280656">
      <w:bodyDiv w:val="1"/>
      <w:marLeft w:val="0"/>
      <w:marRight w:val="0"/>
      <w:marTop w:val="0"/>
      <w:marBottom w:val="0"/>
      <w:divBdr>
        <w:top w:val="none" w:sz="0" w:space="0" w:color="auto"/>
        <w:left w:val="none" w:sz="0" w:space="0" w:color="auto"/>
        <w:bottom w:val="none" w:sz="0" w:space="0" w:color="auto"/>
        <w:right w:val="none" w:sz="0" w:space="0" w:color="auto"/>
      </w:divBdr>
    </w:div>
    <w:div w:id="1897928563">
      <w:bodyDiv w:val="1"/>
      <w:marLeft w:val="0"/>
      <w:marRight w:val="0"/>
      <w:marTop w:val="0"/>
      <w:marBottom w:val="0"/>
      <w:divBdr>
        <w:top w:val="none" w:sz="0" w:space="0" w:color="auto"/>
        <w:left w:val="none" w:sz="0" w:space="0" w:color="auto"/>
        <w:bottom w:val="none" w:sz="0" w:space="0" w:color="auto"/>
        <w:right w:val="none" w:sz="0" w:space="0" w:color="auto"/>
      </w:divBdr>
    </w:div>
    <w:div w:id="1918007839">
      <w:bodyDiv w:val="1"/>
      <w:marLeft w:val="0"/>
      <w:marRight w:val="0"/>
      <w:marTop w:val="0"/>
      <w:marBottom w:val="0"/>
      <w:divBdr>
        <w:top w:val="none" w:sz="0" w:space="0" w:color="auto"/>
        <w:left w:val="none" w:sz="0" w:space="0" w:color="auto"/>
        <w:bottom w:val="none" w:sz="0" w:space="0" w:color="auto"/>
        <w:right w:val="none" w:sz="0" w:space="0" w:color="auto"/>
      </w:divBdr>
    </w:div>
    <w:div w:id="2038770508">
      <w:bodyDiv w:val="1"/>
      <w:marLeft w:val="0"/>
      <w:marRight w:val="0"/>
      <w:marTop w:val="0"/>
      <w:marBottom w:val="0"/>
      <w:divBdr>
        <w:top w:val="none" w:sz="0" w:space="0" w:color="auto"/>
        <w:left w:val="none" w:sz="0" w:space="0" w:color="auto"/>
        <w:bottom w:val="none" w:sz="0" w:space="0" w:color="auto"/>
        <w:right w:val="none" w:sz="0" w:space="0" w:color="auto"/>
      </w:divBdr>
      <w:divsChild>
        <w:div w:id="31157666">
          <w:marLeft w:val="0"/>
          <w:marRight w:val="0"/>
          <w:marTop w:val="375"/>
          <w:marBottom w:val="0"/>
          <w:divBdr>
            <w:top w:val="none" w:sz="0" w:space="0" w:color="auto"/>
            <w:left w:val="none" w:sz="0" w:space="0" w:color="auto"/>
            <w:bottom w:val="none" w:sz="0" w:space="0" w:color="auto"/>
            <w:right w:val="none" w:sz="0" w:space="0" w:color="auto"/>
          </w:divBdr>
        </w:div>
      </w:divsChild>
    </w:div>
    <w:div w:id="2039116125">
      <w:bodyDiv w:val="1"/>
      <w:marLeft w:val="0"/>
      <w:marRight w:val="0"/>
      <w:marTop w:val="0"/>
      <w:marBottom w:val="0"/>
      <w:divBdr>
        <w:top w:val="none" w:sz="0" w:space="0" w:color="auto"/>
        <w:left w:val="none" w:sz="0" w:space="0" w:color="auto"/>
        <w:bottom w:val="none" w:sz="0" w:space="0" w:color="auto"/>
        <w:right w:val="none" w:sz="0" w:space="0" w:color="auto"/>
      </w:divBdr>
      <w:divsChild>
        <w:div w:id="1533567316">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x.gov.ua/media-tsentr/novini/708593.html" TargetMode="External"/><Relationship Id="rId4" Type="http://schemas.openxmlformats.org/officeDocument/2006/relationships/hyperlink" Target="mailto:kyiv.official@tax.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2</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48</cp:revision>
  <cp:lastPrinted>2023-09-05T06:53:00Z</cp:lastPrinted>
  <dcterms:created xsi:type="dcterms:W3CDTF">2022-08-10T06:34:00Z</dcterms:created>
  <dcterms:modified xsi:type="dcterms:W3CDTF">2023-09-21T06:22:00Z</dcterms:modified>
</cp:coreProperties>
</file>