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054C8B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04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 w:rsidR="00074994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074994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07499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074994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підвальних приміщень ЖБ для використання під найпростіше укриття за адресою: проспект Науки, 35/3 у Голосіївському районі міста Києва».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074994" w:rsidRPr="00074994">
        <w:rPr>
          <w:b/>
          <w:bCs/>
          <w:color w:val="333333"/>
          <w:kern w:val="36"/>
          <w:sz w:val="20"/>
          <w:szCs w:val="20"/>
          <w:lang w:val="uk-UA"/>
        </w:rPr>
        <w:t>UA-2023-04-21-008857-a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074994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074994">
        <w:rPr>
          <w:bCs/>
          <w:color w:val="333333"/>
          <w:kern w:val="36"/>
          <w:sz w:val="20"/>
          <w:szCs w:val="20"/>
          <w:lang w:val="uk-UA"/>
        </w:rPr>
        <w:t>«Капітальний ремонт підвальних приміщень ЖБ для використання під найпростіше укриття за адресою: проспект Науки, 35/3 у Голосіївському районі міста Києва».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1B7326" w:rsidRPr="001B7326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 підвальних приміщень ЖБ для використання під найпростіше укриття за адресою: </w:t>
      </w:r>
      <w:r w:rsidR="00074994" w:rsidRPr="00074994">
        <w:rPr>
          <w:bCs/>
          <w:color w:val="333333"/>
          <w:kern w:val="36"/>
          <w:sz w:val="20"/>
          <w:szCs w:val="20"/>
          <w:lang w:val="uk-UA"/>
        </w:rPr>
        <w:t>проспект Науки, 35/3</w:t>
      </w:r>
      <w:r w:rsidR="001B7326" w:rsidRPr="001B7326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054C8B">
        <w:rPr>
          <w:bCs/>
          <w:color w:val="333333"/>
          <w:kern w:val="36"/>
          <w:sz w:val="20"/>
          <w:szCs w:val="20"/>
          <w:lang w:val="uk-UA"/>
        </w:rPr>
        <w:t>ві державної адміністрації від 06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Cs/>
          <w:color w:val="333333"/>
          <w:kern w:val="36"/>
          <w:sz w:val="20"/>
          <w:szCs w:val="20"/>
          <w:lang w:val="uk-UA"/>
        </w:rPr>
        <w:t>02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 № </w:t>
      </w:r>
      <w:r w:rsidR="00054C8B">
        <w:rPr>
          <w:bCs/>
          <w:color w:val="333333"/>
          <w:kern w:val="36"/>
          <w:sz w:val="20"/>
          <w:szCs w:val="20"/>
          <w:lang w:val="uk-UA"/>
        </w:rPr>
        <w:t>33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074994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074994" w:rsidRPr="00074994">
        <w:rPr>
          <w:bCs/>
          <w:color w:val="333333"/>
          <w:kern w:val="36"/>
          <w:sz w:val="20"/>
          <w:szCs w:val="20"/>
          <w:lang w:val="uk-UA"/>
        </w:rPr>
        <w:t>2 216 220,00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074994" w:rsidRPr="00074994">
        <w:rPr>
          <w:b/>
          <w:bCs/>
          <w:color w:val="333333"/>
          <w:kern w:val="36"/>
          <w:sz w:val="20"/>
          <w:szCs w:val="20"/>
          <w:lang w:val="uk-UA"/>
        </w:rPr>
        <w:t>https://prozorro.gov.ua/plan/UA-P-2023-04-21-004671-b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22BF4"/>
    <w:rsid w:val="002314A9"/>
    <w:rsid w:val="002416FF"/>
    <w:rsid w:val="00297501"/>
    <w:rsid w:val="002B4E04"/>
    <w:rsid w:val="00312560"/>
    <w:rsid w:val="003267E0"/>
    <w:rsid w:val="0037689B"/>
    <w:rsid w:val="003E1F79"/>
    <w:rsid w:val="003E35AD"/>
    <w:rsid w:val="004D2A66"/>
    <w:rsid w:val="0052729A"/>
    <w:rsid w:val="005711FD"/>
    <w:rsid w:val="00586902"/>
    <w:rsid w:val="006021CF"/>
    <w:rsid w:val="00604B72"/>
    <w:rsid w:val="00622C54"/>
    <w:rsid w:val="0067581D"/>
    <w:rsid w:val="006E4C2B"/>
    <w:rsid w:val="00786C79"/>
    <w:rsid w:val="00843D5F"/>
    <w:rsid w:val="0087022E"/>
    <w:rsid w:val="008B1B92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E36A0"/>
    <w:rsid w:val="00EE13B7"/>
    <w:rsid w:val="00F001C9"/>
    <w:rsid w:val="00F05CF7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2022-09-09T09:10:00Z</cp:lastPrinted>
  <dcterms:created xsi:type="dcterms:W3CDTF">2022-09-09T09:44:00Z</dcterms:created>
  <dcterms:modified xsi:type="dcterms:W3CDTF">2023-05-01T11:45:00Z</dcterms:modified>
</cp:coreProperties>
</file>