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B6CFE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054C8B">
        <w:rPr>
          <w:b/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фасаду спеціалізованої школи І-ІІІ ступенів з поглибленим вивченням англійської мови № 85 за адресою проспект Голосіївський, 36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91163" w:rsidRPr="00291163">
        <w:rPr>
          <w:b/>
          <w:bCs/>
          <w:color w:val="333333"/>
          <w:kern w:val="36"/>
          <w:sz w:val="20"/>
          <w:szCs w:val="20"/>
          <w:lang w:val="uk-UA"/>
        </w:rPr>
        <w:t>UA-2023-04-19-010460-a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054C8B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054C8B">
        <w:rPr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фасаду спеціалізованої школи І-ІІІ ступенів з поглибленим вивченням англійської мови № 85 за адресою проспект Голосіївський, 36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054C8B" w:rsidRPr="00054C8B">
        <w:rPr>
          <w:bCs/>
          <w:color w:val="333333"/>
          <w:kern w:val="36"/>
          <w:sz w:val="20"/>
          <w:szCs w:val="20"/>
          <w:lang w:val="uk-UA"/>
        </w:rPr>
        <w:t>капітального ремонту фасаду спеціалізованої школи І-ІІІ ступенів з поглибленим вивченням англійської мови № 85 за адресою проспект Голосіївський, 36 у Голосіївському районі міста Києва з метою підготовки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B374DF" w:rsidRPr="00B374DF">
        <w:rPr>
          <w:bCs/>
          <w:color w:val="333333"/>
          <w:kern w:val="36"/>
          <w:sz w:val="20"/>
          <w:szCs w:val="20"/>
          <w:lang w:val="uk-UA"/>
        </w:rPr>
        <w:tab/>
      </w:r>
      <w:r w:rsidR="00054C8B" w:rsidRPr="00054C8B">
        <w:rPr>
          <w:bCs/>
          <w:color w:val="333333"/>
          <w:kern w:val="36"/>
          <w:sz w:val="20"/>
          <w:szCs w:val="20"/>
          <w:lang w:val="uk-UA"/>
        </w:rPr>
        <w:t>14</w:t>
      </w:r>
      <w:r w:rsidR="00054C8B">
        <w:rPr>
          <w:bCs/>
          <w:color w:val="333333"/>
          <w:kern w:val="36"/>
          <w:sz w:val="20"/>
          <w:szCs w:val="20"/>
          <w:lang w:val="uk-UA"/>
        </w:rPr>
        <w:t> </w:t>
      </w:r>
      <w:r w:rsidR="00054C8B" w:rsidRPr="00054C8B">
        <w:rPr>
          <w:bCs/>
          <w:color w:val="333333"/>
          <w:kern w:val="36"/>
          <w:sz w:val="20"/>
          <w:szCs w:val="20"/>
          <w:lang w:val="uk-UA"/>
        </w:rPr>
        <w:t>280</w:t>
      </w:r>
      <w:r w:rsidR="00054C8B">
        <w:rPr>
          <w:bCs/>
          <w:color w:val="333333"/>
          <w:kern w:val="36"/>
          <w:sz w:val="20"/>
          <w:szCs w:val="20"/>
          <w:lang w:val="uk-UA"/>
        </w:rPr>
        <w:t> </w:t>
      </w:r>
      <w:r w:rsidR="00054C8B" w:rsidRPr="00054C8B">
        <w:rPr>
          <w:bCs/>
          <w:color w:val="333333"/>
          <w:kern w:val="36"/>
          <w:sz w:val="20"/>
          <w:szCs w:val="20"/>
          <w:lang w:val="uk-UA"/>
        </w:rPr>
        <w:t>000</w:t>
      </w:r>
      <w:r w:rsidR="00B374DF" w:rsidRPr="00B374DF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054C8B" w:rsidRPr="00054C8B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https://prozorro.gov.ua/plan/UA-P-2023-04-19-005586-a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9007D"/>
    <w:rsid w:val="000A5694"/>
    <w:rsid w:val="000B6CFE"/>
    <w:rsid w:val="001C2D43"/>
    <w:rsid w:val="001F591E"/>
    <w:rsid w:val="001F667C"/>
    <w:rsid w:val="00203B6B"/>
    <w:rsid w:val="00222BF4"/>
    <w:rsid w:val="002314A9"/>
    <w:rsid w:val="002416FF"/>
    <w:rsid w:val="00291163"/>
    <w:rsid w:val="00297501"/>
    <w:rsid w:val="002B4E04"/>
    <w:rsid w:val="00312560"/>
    <w:rsid w:val="003267E0"/>
    <w:rsid w:val="0037689B"/>
    <w:rsid w:val="003E35AD"/>
    <w:rsid w:val="0048104E"/>
    <w:rsid w:val="0052729A"/>
    <w:rsid w:val="005711FD"/>
    <w:rsid w:val="00586902"/>
    <w:rsid w:val="006021CF"/>
    <w:rsid w:val="00604B72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9051D3"/>
    <w:rsid w:val="009575B5"/>
    <w:rsid w:val="009C6A93"/>
    <w:rsid w:val="00A24A90"/>
    <w:rsid w:val="00A76FC8"/>
    <w:rsid w:val="00B374DF"/>
    <w:rsid w:val="00B37D1E"/>
    <w:rsid w:val="00B94283"/>
    <w:rsid w:val="00C36370"/>
    <w:rsid w:val="00C624EC"/>
    <w:rsid w:val="00D91425"/>
    <w:rsid w:val="00DA7CD9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2022-09-09T09:10:00Z</cp:lastPrinted>
  <dcterms:created xsi:type="dcterms:W3CDTF">2022-09-09T09:44:00Z</dcterms:created>
  <dcterms:modified xsi:type="dcterms:W3CDTF">2023-05-01T11:24:00Z</dcterms:modified>
</cp:coreProperties>
</file>