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F12" w:rsidRDefault="006B6F12" w:rsidP="00372332">
      <w:pPr>
        <w:pStyle w:val="a4"/>
        <w:autoSpaceDE w:val="0"/>
        <w:autoSpaceDN w:val="0"/>
        <w:ind w:right="-1050"/>
        <w:outlineLvl w:val="0"/>
        <w:rPr>
          <w:rFonts w:ascii="Times New Roman" w:hAnsi="Times New Roman"/>
          <w:b w:val="0"/>
          <w:sz w:val="32"/>
          <w:szCs w:val="32"/>
          <w:lang w:eastAsia="ru-RU"/>
        </w:rPr>
      </w:pPr>
      <w:r>
        <w:rPr>
          <w:rFonts w:ascii="Times New Roman" w:hAnsi="Times New Roman"/>
          <w:b w:val="0"/>
          <w:bCs w:val="0"/>
          <w:sz w:val="32"/>
          <w:szCs w:val="32"/>
          <w:lang w:eastAsia="ru-RU"/>
        </w:rPr>
        <w:t>ДЕРЖАВНА ПОДАТКОВА СЛУЖБА УКРАЇНИ</w:t>
      </w:r>
    </w:p>
    <w:p w:rsidR="006B6F12" w:rsidRDefault="006B6F12" w:rsidP="006B6F12">
      <w:pPr>
        <w:pStyle w:val="a4"/>
        <w:autoSpaceDE w:val="0"/>
        <w:autoSpaceDN w:val="0"/>
        <w:ind w:right="-1050"/>
        <w:outlineLvl w:val="0"/>
        <w:rPr>
          <w:rFonts w:ascii="Times New Roman" w:hAnsi="Times New Roman"/>
          <w:b w:val="0"/>
          <w:sz w:val="32"/>
          <w:szCs w:val="32"/>
          <w:lang w:eastAsia="ru-RU"/>
        </w:rPr>
      </w:pPr>
      <w:r>
        <w:rPr>
          <w:rFonts w:ascii="Times New Roman" w:hAnsi="Times New Roman"/>
          <w:b w:val="0"/>
          <w:sz w:val="32"/>
          <w:szCs w:val="32"/>
          <w:lang w:eastAsia="ru-RU"/>
        </w:rPr>
        <w:t>ГОЛОВНЕ УПРАВЛІННЯ ДПС у м. Києві</w:t>
      </w:r>
    </w:p>
    <w:p w:rsidR="006B6F12" w:rsidRDefault="006B6F12" w:rsidP="006B6F12">
      <w:pPr>
        <w:pStyle w:val="a4"/>
        <w:pBdr>
          <w:bottom w:val="single" w:sz="12" w:space="1" w:color="auto"/>
        </w:pBdr>
        <w:outlineLvl w:val="0"/>
        <w:rPr>
          <w:rFonts w:ascii="Times New Roman" w:hAnsi="Times New Roman"/>
          <w:b w:val="0"/>
          <w:i/>
        </w:rPr>
      </w:pPr>
      <w:r>
        <w:rPr>
          <w:rFonts w:ascii="Times New Roman" w:hAnsi="Times New Roman"/>
          <w:b w:val="0"/>
        </w:rPr>
        <w:t>ПРЕССЛУЖБА</w:t>
      </w:r>
    </w:p>
    <w:p w:rsidR="006B6F12" w:rsidRDefault="006B6F12" w:rsidP="006B6F12">
      <w:pPr>
        <w:pStyle w:val="a4"/>
        <w:pBdr>
          <w:bottom w:val="single" w:sz="12" w:space="1" w:color="auto"/>
        </w:pBdr>
        <w:outlineLvl w:val="0"/>
        <w:rPr>
          <w:rFonts w:ascii="Times New Roman" w:hAnsi="Times New Roman"/>
          <w:b w:val="0"/>
          <w:i/>
          <w:sz w:val="24"/>
        </w:rPr>
      </w:pPr>
      <w:proofErr w:type="spellStart"/>
      <w:r>
        <w:rPr>
          <w:rFonts w:ascii="Times New Roman" w:hAnsi="Times New Roman"/>
          <w:b w:val="0"/>
          <w:sz w:val="24"/>
        </w:rPr>
        <w:t>субсайт</w:t>
      </w:r>
      <w:proofErr w:type="spellEnd"/>
      <w:r>
        <w:rPr>
          <w:rFonts w:ascii="Times New Roman" w:hAnsi="Times New Roman"/>
          <w:b w:val="0"/>
          <w:sz w:val="24"/>
        </w:rPr>
        <w:t xml:space="preserve"> </w:t>
      </w:r>
      <w:proofErr w:type="spellStart"/>
      <w:r>
        <w:rPr>
          <w:rFonts w:ascii="Times New Roman" w:hAnsi="Times New Roman"/>
          <w:b w:val="0"/>
          <w:sz w:val="24"/>
        </w:rPr>
        <w:t>вебпорталу</w:t>
      </w:r>
      <w:proofErr w:type="spellEnd"/>
      <w:r>
        <w:rPr>
          <w:rFonts w:ascii="Times New Roman" w:hAnsi="Times New Roman"/>
          <w:b w:val="0"/>
          <w:sz w:val="24"/>
        </w:rPr>
        <w:t xml:space="preserve"> ДПС України: </w:t>
      </w:r>
      <w:proofErr w:type="spellStart"/>
      <w:r>
        <w:rPr>
          <w:rFonts w:ascii="Times New Roman" w:hAnsi="Times New Roman"/>
          <w:b w:val="0"/>
          <w:sz w:val="24"/>
          <w:lang w:val="en-US"/>
        </w:rPr>
        <w:t>kyiv</w:t>
      </w:r>
      <w:proofErr w:type="spellEnd"/>
      <w:r>
        <w:rPr>
          <w:rFonts w:ascii="Times New Roman" w:hAnsi="Times New Roman"/>
          <w:b w:val="0"/>
          <w:sz w:val="24"/>
        </w:rPr>
        <w:t>.</w:t>
      </w:r>
      <w:r>
        <w:rPr>
          <w:rFonts w:ascii="Times New Roman" w:hAnsi="Times New Roman"/>
          <w:b w:val="0"/>
          <w:sz w:val="24"/>
          <w:lang w:val="en-US"/>
        </w:rPr>
        <w:t>tax</w:t>
      </w:r>
      <w:proofErr w:type="spellStart"/>
      <w:r>
        <w:rPr>
          <w:rFonts w:ascii="Times New Roman" w:hAnsi="Times New Roman"/>
          <w:b w:val="0"/>
          <w:sz w:val="24"/>
        </w:rPr>
        <w:t>.gov.ua</w:t>
      </w:r>
      <w:proofErr w:type="spellEnd"/>
    </w:p>
    <w:p w:rsidR="006B6F12" w:rsidRDefault="006B6F12" w:rsidP="006B6F12">
      <w:pPr>
        <w:jc w:val="center"/>
        <w:rPr>
          <w:lang w:val="uk-UA"/>
        </w:rPr>
      </w:pPr>
      <w:r>
        <w:rPr>
          <w:sz w:val="20"/>
          <w:szCs w:val="20"/>
          <w:lang w:val="uk-UA"/>
        </w:rPr>
        <w:t xml:space="preserve">04116, Київ, вул. </w:t>
      </w:r>
      <w:proofErr w:type="spellStart"/>
      <w:r>
        <w:rPr>
          <w:sz w:val="20"/>
          <w:szCs w:val="20"/>
          <w:lang w:val="uk-UA"/>
        </w:rPr>
        <w:t>Шолуденка</w:t>
      </w:r>
      <w:proofErr w:type="spellEnd"/>
      <w:r>
        <w:rPr>
          <w:sz w:val="20"/>
          <w:szCs w:val="20"/>
          <w:lang w:val="uk-UA"/>
        </w:rPr>
        <w:t xml:space="preserve">, 33/19, тел./факс: 520-62-72; 454-70-87 </w:t>
      </w:r>
      <w:proofErr w:type="spellStart"/>
      <w:r>
        <w:rPr>
          <w:sz w:val="20"/>
          <w:szCs w:val="20"/>
        </w:rPr>
        <w:t>e</w:t>
      </w:r>
      <w:proofErr w:type="spellEnd"/>
      <w:r>
        <w:rPr>
          <w:sz w:val="20"/>
          <w:szCs w:val="20"/>
          <w:lang w:val="uk-UA"/>
        </w:rPr>
        <w:t>-</w:t>
      </w:r>
      <w:proofErr w:type="spellStart"/>
      <w:r>
        <w:rPr>
          <w:sz w:val="20"/>
          <w:szCs w:val="20"/>
        </w:rPr>
        <w:t>mail</w:t>
      </w:r>
      <w:proofErr w:type="spellEnd"/>
      <w:r>
        <w:rPr>
          <w:sz w:val="20"/>
          <w:szCs w:val="20"/>
          <w:lang w:val="uk-UA"/>
        </w:rPr>
        <w:t xml:space="preserve">: </w:t>
      </w:r>
      <w:hyperlink r:id="rId5" w:history="1">
        <w:r>
          <w:rPr>
            <w:rStyle w:val="a3"/>
            <w:sz w:val="20"/>
            <w:szCs w:val="20"/>
            <w:lang w:val="en-US"/>
          </w:rPr>
          <w:t>kyiv</w:t>
        </w:r>
        <w:r>
          <w:rPr>
            <w:rStyle w:val="a3"/>
            <w:sz w:val="20"/>
            <w:szCs w:val="20"/>
            <w:lang w:val="uk-UA"/>
          </w:rPr>
          <w:t>.</w:t>
        </w:r>
        <w:r>
          <w:rPr>
            <w:rStyle w:val="a3"/>
            <w:sz w:val="20"/>
            <w:szCs w:val="20"/>
            <w:lang w:val="en-US"/>
          </w:rPr>
          <w:t>official</w:t>
        </w:r>
        <w:r>
          <w:rPr>
            <w:rStyle w:val="a3"/>
            <w:sz w:val="20"/>
            <w:szCs w:val="20"/>
            <w:lang w:val="uk-UA"/>
          </w:rPr>
          <w:t>@tax.</w:t>
        </w:r>
        <w:r>
          <w:rPr>
            <w:rStyle w:val="a3"/>
            <w:sz w:val="20"/>
            <w:szCs w:val="20"/>
            <w:lang w:val="en-US"/>
          </w:rPr>
          <w:t>gov</w:t>
        </w:r>
        <w:r>
          <w:rPr>
            <w:rStyle w:val="a3"/>
            <w:sz w:val="20"/>
            <w:szCs w:val="20"/>
            <w:lang w:val="uk-UA"/>
          </w:rPr>
          <w:t>.</w:t>
        </w:r>
        <w:r>
          <w:rPr>
            <w:rStyle w:val="a3"/>
            <w:sz w:val="20"/>
            <w:szCs w:val="20"/>
            <w:lang w:val="en-US"/>
          </w:rPr>
          <w:t>ua</w:t>
        </w:r>
      </w:hyperlink>
    </w:p>
    <w:p w:rsidR="006B6F12" w:rsidRDefault="006B6F12" w:rsidP="006B6F12">
      <w:pPr>
        <w:jc w:val="center"/>
        <w:rPr>
          <w:i/>
          <w:iCs/>
          <w:sz w:val="16"/>
          <w:szCs w:val="16"/>
          <w:lang w:val="uk-UA"/>
        </w:rPr>
      </w:pPr>
      <w:r>
        <w:rPr>
          <w:lang w:val="uk-UA"/>
        </w:rPr>
        <w:t xml:space="preserve"> </w:t>
      </w:r>
    </w:p>
    <w:p w:rsidR="001809BE" w:rsidRDefault="001809BE" w:rsidP="00B55990">
      <w:pPr>
        <w:jc w:val="right"/>
        <w:rPr>
          <w:i/>
          <w:iCs/>
          <w:szCs w:val="28"/>
          <w:lang w:val="uk-UA"/>
        </w:rPr>
      </w:pPr>
    </w:p>
    <w:p w:rsidR="006214FD" w:rsidRDefault="00B55990" w:rsidP="00B55990">
      <w:pPr>
        <w:jc w:val="right"/>
        <w:rPr>
          <w:i/>
          <w:iCs/>
          <w:szCs w:val="28"/>
          <w:lang w:val="uk-UA"/>
        </w:rPr>
      </w:pPr>
      <w:r w:rsidRPr="00196F5F">
        <w:rPr>
          <w:i/>
          <w:iCs/>
          <w:szCs w:val="28"/>
          <w:lang w:val="uk-UA"/>
        </w:rPr>
        <w:t>До уваги представників ЗМІ</w:t>
      </w:r>
    </w:p>
    <w:p w:rsidR="006B6F12" w:rsidRDefault="00B55990" w:rsidP="006B6F12">
      <w:pPr>
        <w:jc w:val="right"/>
        <w:rPr>
          <w:i/>
          <w:iCs/>
          <w:szCs w:val="28"/>
          <w:lang w:val="uk-UA"/>
        </w:rPr>
      </w:pPr>
      <w:r>
        <w:rPr>
          <w:i/>
          <w:iCs/>
          <w:szCs w:val="28"/>
          <w:lang w:val="uk-UA"/>
        </w:rPr>
        <w:t>05</w:t>
      </w:r>
      <w:r w:rsidR="000D2B06" w:rsidRPr="006122D8">
        <w:rPr>
          <w:i/>
          <w:iCs/>
          <w:szCs w:val="28"/>
          <w:lang w:val="uk-UA"/>
        </w:rPr>
        <w:t>.</w:t>
      </w:r>
      <w:r w:rsidR="005D04C1">
        <w:rPr>
          <w:i/>
          <w:iCs/>
          <w:szCs w:val="28"/>
          <w:lang w:val="uk-UA"/>
        </w:rPr>
        <w:t>10</w:t>
      </w:r>
      <w:r w:rsidR="000F38F4" w:rsidRPr="006122D8">
        <w:rPr>
          <w:i/>
          <w:iCs/>
          <w:szCs w:val="28"/>
          <w:lang w:val="uk-UA"/>
        </w:rPr>
        <w:t>.2023</w:t>
      </w:r>
      <w:r w:rsidR="006B6F12" w:rsidRPr="006122D8">
        <w:rPr>
          <w:i/>
          <w:iCs/>
          <w:szCs w:val="28"/>
          <w:lang w:val="uk-UA"/>
        </w:rPr>
        <w:t xml:space="preserve"> р</w:t>
      </w:r>
      <w:r w:rsidR="006B6F12">
        <w:rPr>
          <w:i/>
          <w:iCs/>
          <w:szCs w:val="28"/>
          <w:lang w:val="uk-UA"/>
        </w:rPr>
        <w:t>.</w:t>
      </w:r>
    </w:p>
    <w:p w:rsidR="00F651CF" w:rsidRDefault="00F651CF" w:rsidP="00F651CF">
      <w:pPr>
        <w:pStyle w:val="a4"/>
        <w:jc w:val="both"/>
        <w:rPr>
          <w:rFonts w:ascii="Times New Roman" w:hAnsi="Times New Roman"/>
          <w:bCs w:val="0"/>
          <w:lang w:eastAsia="ru-RU"/>
        </w:rPr>
      </w:pPr>
    </w:p>
    <w:p w:rsidR="00F651CF" w:rsidRPr="00F3774D" w:rsidRDefault="00670F47" w:rsidP="00670F47">
      <w:pPr>
        <w:pStyle w:val="a4"/>
        <w:rPr>
          <w:rFonts w:ascii="Times New Roman" w:hAnsi="Times New Roman"/>
          <w:bCs w:val="0"/>
          <w:lang w:val="ru-RU" w:eastAsia="ru-RU"/>
        </w:rPr>
      </w:pPr>
      <w:r w:rsidRPr="00670F47">
        <w:rPr>
          <w:rFonts w:ascii="Times New Roman" w:hAnsi="Times New Roman"/>
          <w:bCs w:val="0"/>
          <w:lang w:eastAsia="ru-RU"/>
        </w:rPr>
        <w:t>Податківцями Києва виявлено численні порушення порядку проведення розрахунків на одному зі столичних ринків</w:t>
      </w:r>
      <w:r w:rsidR="00F3774D">
        <w:rPr>
          <w:rFonts w:ascii="Times New Roman" w:hAnsi="Times New Roman"/>
          <w:bCs w:val="0"/>
          <w:lang w:val="ru-RU" w:eastAsia="ru-RU"/>
        </w:rPr>
        <w:t xml:space="preserve"> </w:t>
      </w:r>
      <w:proofErr w:type="spellStart"/>
      <w:r w:rsidR="00F3774D">
        <w:rPr>
          <w:rFonts w:ascii="Times New Roman" w:hAnsi="Times New Roman"/>
          <w:bCs w:val="0"/>
          <w:lang w:val="ru-RU" w:eastAsia="ru-RU"/>
        </w:rPr>
        <w:t>електротехніки</w:t>
      </w:r>
      <w:proofErr w:type="spellEnd"/>
    </w:p>
    <w:p w:rsidR="00670F47" w:rsidRPr="00F651CF" w:rsidRDefault="00670F47" w:rsidP="00933226">
      <w:pPr>
        <w:pStyle w:val="a4"/>
        <w:ind w:firstLine="567"/>
        <w:jc w:val="both"/>
        <w:rPr>
          <w:rFonts w:ascii="Times New Roman" w:hAnsi="Times New Roman"/>
          <w:b w:val="0"/>
          <w:bCs w:val="0"/>
          <w:lang w:eastAsia="ru-RU"/>
        </w:rPr>
      </w:pPr>
    </w:p>
    <w:p w:rsidR="00F3774D" w:rsidRPr="00F3774D" w:rsidRDefault="00F3774D" w:rsidP="00F3774D">
      <w:pPr>
        <w:ind w:firstLine="709"/>
        <w:jc w:val="both"/>
        <w:rPr>
          <w:szCs w:val="28"/>
          <w:lang w:val="uk-UA"/>
        </w:rPr>
      </w:pPr>
      <w:r w:rsidRPr="00F3774D">
        <w:rPr>
          <w:szCs w:val="28"/>
          <w:lang w:val="uk-UA"/>
        </w:rPr>
        <w:t>Управлінням фактичних перевірок ГУ ДПС у м. Києві проведено ряд контрольно-перевірочних заходів на території одного з найбільших торгівельних ринків електротехнікою в м. Києві на предмет дотримання продавцями порядку проведення розрахунків.</w:t>
      </w:r>
    </w:p>
    <w:p w:rsidR="00F3774D" w:rsidRPr="00F3774D" w:rsidRDefault="00F3774D" w:rsidP="00F3774D">
      <w:pPr>
        <w:ind w:firstLine="709"/>
        <w:jc w:val="both"/>
        <w:rPr>
          <w:szCs w:val="28"/>
          <w:lang w:val="uk-UA"/>
        </w:rPr>
      </w:pPr>
      <w:r w:rsidRPr="00F3774D">
        <w:rPr>
          <w:szCs w:val="28"/>
          <w:lang w:val="uk-UA"/>
        </w:rPr>
        <w:t xml:space="preserve">Враховуючи, що органи ДПС на сьогодні використовують </w:t>
      </w:r>
      <w:proofErr w:type="spellStart"/>
      <w:r w:rsidRPr="00F3774D">
        <w:rPr>
          <w:szCs w:val="28"/>
          <w:lang w:val="uk-UA"/>
        </w:rPr>
        <w:t>ризикоорієнтований</w:t>
      </w:r>
      <w:proofErr w:type="spellEnd"/>
      <w:r w:rsidRPr="00F3774D">
        <w:rPr>
          <w:szCs w:val="28"/>
          <w:lang w:val="uk-UA"/>
        </w:rPr>
        <w:t xml:space="preserve"> підхід при організації фактичних перевірок, свою увагу столичні податківці сконцентрували виключно на діяльності тих платників податків, які свідомо ухиляються від виконання встановлених законодавством обов’язків щодо </w:t>
      </w:r>
      <w:proofErr w:type="spellStart"/>
      <w:r w:rsidRPr="00F3774D">
        <w:rPr>
          <w:szCs w:val="28"/>
          <w:lang w:val="uk-UA"/>
        </w:rPr>
        <w:t>фіскалізації</w:t>
      </w:r>
      <w:proofErr w:type="spellEnd"/>
      <w:r w:rsidRPr="00F3774D">
        <w:rPr>
          <w:szCs w:val="28"/>
          <w:lang w:val="uk-UA"/>
        </w:rPr>
        <w:t xml:space="preserve"> розрахунків.</w:t>
      </w:r>
    </w:p>
    <w:p w:rsidR="00F3774D" w:rsidRPr="00F3774D" w:rsidRDefault="00F3774D" w:rsidP="00F3774D">
      <w:pPr>
        <w:ind w:firstLine="709"/>
        <w:jc w:val="both"/>
        <w:rPr>
          <w:szCs w:val="28"/>
          <w:lang w:val="uk-UA"/>
        </w:rPr>
      </w:pPr>
      <w:r w:rsidRPr="00F3774D">
        <w:rPr>
          <w:szCs w:val="28"/>
          <w:lang w:val="uk-UA"/>
        </w:rPr>
        <w:t>Зауважимо, що значна кількість суб’єктів господарювання на ринку, де проводились заходи контролю системно працюють з порушеннями порядку проведення розрахунків, а тому податковим органом заходи контролю будуть продовжені та посилені.</w:t>
      </w:r>
    </w:p>
    <w:p w:rsidR="00F3774D" w:rsidRPr="00F3774D" w:rsidRDefault="00F3774D" w:rsidP="00F3774D">
      <w:pPr>
        <w:ind w:firstLine="709"/>
        <w:jc w:val="both"/>
        <w:rPr>
          <w:szCs w:val="28"/>
          <w:lang w:val="uk-UA"/>
        </w:rPr>
      </w:pPr>
      <w:r w:rsidRPr="00F3774D">
        <w:rPr>
          <w:szCs w:val="28"/>
          <w:lang w:val="uk-UA"/>
        </w:rPr>
        <w:t>В ході проведення перевірок виявлені непоодинокі факти:</w:t>
      </w:r>
    </w:p>
    <w:p w:rsidR="00F3774D" w:rsidRPr="00F3774D" w:rsidRDefault="00F3774D" w:rsidP="00F3774D">
      <w:pPr>
        <w:ind w:firstLine="709"/>
        <w:jc w:val="both"/>
        <w:rPr>
          <w:szCs w:val="28"/>
          <w:lang w:val="uk-UA"/>
        </w:rPr>
      </w:pPr>
      <w:r w:rsidRPr="00F3774D">
        <w:rPr>
          <w:szCs w:val="28"/>
          <w:lang w:val="uk-UA"/>
        </w:rPr>
        <w:t>діяльності без державної реєстрації господарської діяльності;</w:t>
      </w:r>
    </w:p>
    <w:p w:rsidR="00F3774D" w:rsidRPr="00F3774D" w:rsidRDefault="00F3774D" w:rsidP="00F3774D">
      <w:pPr>
        <w:ind w:firstLine="709"/>
        <w:jc w:val="both"/>
        <w:rPr>
          <w:szCs w:val="28"/>
          <w:lang w:val="uk-UA"/>
        </w:rPr>
      </w:pPr>
      <w:r w:rsidRPr="00F3774D">
        <w:rPr>
          <w:szCs w:val="28"/>
          <w:lang w:val="uk-UA"/>
        </w:rPr>
        <w:t>продажу товарів без застосування РРО/ПРРО, невидачі відповідних розрахункових документів;</w:t>
      </w:r>
    </w:p>
    <w:p w:rsidR="00F3774D" w:rsidRPr="00F3774D" w:rsidRDefault="00F3774D" w:rsidP="00F3774D">
      <w:pPr>
        <w:ind w:firstLine="709"/>
        <w:jc w:val="both"/>
        <w:rPr>
          <w:szCs w:val="28"/>
          <w:lang w:val="uk-UA"/>
        </w:rPr>
      </w:pPr>
      <w:r w:rsidRPr="00F3774D">
        <w:rPr>
          <w:szCs w:val="28"/>
          <w:lang w:val="uk-UA"/>
        </w:rPr>
        <w:t xml:space="preserve">купівлі/продажу </w:t>
      </w:r>
      <w:proofErr w:type="spellStart"/>
      <w:r w:rsidRPr="00F3774D">
        <w:rPr>
          <w:szCs w:val="28"/>
          <w:lang w:val="uk-UA"/>
        </w:rPr>
        <w:t>криптовалют</w:t>
      </w:r>
      <w:proofErr w:type="spellEnd"/>
      <w:r w:rsidRPr="00F3774D">
        <w:rPr>
          <w:szCs w:val="28"/>
          <w:lang w:val="uk-UA"/>
        </w:rPr>
        <w:t xml:space="preserve"> та продажу товарів за </w:t>
      </w:r>
      <w:proofErr w:type="spellStart"/>
      <w:r w:rsidRPr="00F3774D">
        <w:rPr>
          <w:szCs w:val="28"/>
          <w:lang w:val="uk-UA"/>
        </w:rPr>
        <w:t>криптовалюти</w:t>
      </w:r>
      <w:proofErr w:type="spellEnd"/>
      <w:r w:rsidRPr="00F3774D">
        <w:rPr>
          <w:szCs w:val="28"/>
          <w:lang w:val="uk-UA"/>
        </w:rPr>
        <w:t>;</w:t>
      </w:r>
    </w:p>
    <w:p w:rsidR="00F3774D" w:rsidRPr="00F3774D" w:rsidRDefault="00F3774D" w:rsidP="00F3774D">
      <w:pPr>
        <w:ind w:firstLine="709"/>
        <w:jc w:val="both"/>
        <w:rPr>
          <w:szCs w:val="28"/>
          <w:lang w:val="uk-UA"/>
        </w:rPr>
      </w:pPr>
      <w:r w:rsidRPr="00F3774D">
        <w:rPr>
          <w:szCs w:val="28"/>
          <w:lang w:val="uk-UA"/>
        </w:rPr>
        <w:t xml:space="preserve">реалізації не облікованих товарів, зокрема, мобільних телефонів, мобільних </w:t>
      </w:r>
      <w:proofErr w:type="spellStart"/>
      <w:r w:rsidRPr="00F3774D">
        <w:rPr>
          <w:szCs w:val="28"/>
          <w:lang w:val="uk-UA"/>
        </w:rPr>
        <w:t>гаджетів</w:t>
      </w:r>
      <w:proofErr w:type="spellEnd"/>
      <w:r w:rsidRPr="00F3774D">
        <w:rPr>
          <w:szCs w:val="28"/>
          <w:lang w:val="uk-UA"/>
        </w:rPr>
        <w:t>, комп’ютерів та інших електротоварів.</w:t>
      </w:r>
    </w:p>
    <w:p w:rsidR="00F3774D" w:rsidRPr="00F3774D" w:rsidRDefault="00F3774D" w:rsidP="00F3774D">
      <w:pPr>
        <w:ind w:firstLine="709"/>
        <w:jc w:val="both"/>
        <w:rPr>
          <w:szCs w:val="28"/>
          <w:lang w:val="uk-UA"/>
        </w:rPr>
      </w:pPr>
      <w:r w:rsidRPr="00F3774D">
        <w:rPr>
          <w:szCs w:val="28"/>
          <w:lang w:val="uk-UA"/>
        </w:rPr>
        <w:t>Також, виявлені факти продажу тютюнових виробів без наявності ліцензії на право їх реалізації. Тютюнові вироби, що знаходилися в продажу не були маркованими марками акцизного податку встановленого зразка.</w:t>
      </w:r>
    </w:p>
    <w:p w:rsidR="00F3774D" w:rsidRPr="00F3774D" w:rsidRDefault="00F3774D" w:rsidP="00F3774D">
      <w:pPr>
        <w:ind w:firstLine="709"/>
        <w:jc w:val="both"/>
        <w:rPr>
          <w:szCs w:val="28"/>
          <w:lang w:val="uk-UA"/>
        </w:rPr>
      </w:pPr>
      <w:r w:rsidRPr="00F3774D">
        <w:rPr>
          <w:szCs w:val="28"/>
          <w:lang w:val="uk-UA"/>
        </w:rPr>
        <w:t>За результатами проведених перевірок складено відповідні акти фактичних перевірок та адміністративні протоколи за ст. 164, 155</w:t>
      </w:r>
      <w:r>
        <w:rPr>
          <w:szCs w:val="28"/>
          <w:lang w:val="uk-UA"/>
        </w:rPr>
        <w:t xml:space="preserve"> прим. </w:t>
      </w:r>
      <w:r w:rsidRPr="00F3774D">
        <w:rPr>
          <w:szCs w:val="28"/>
          <w:lang w:val="uk-UA"/>
        </w:rPr>
        <w:t>1 Кодексу України про адміністративні правопорушення. Крім того, не марковані марками акцизного податку тютюнові вироби вилучені із незаконного обігу працівниками поліції.</w:t>
      </w:r>
    </w:p>
    <w:p w:rsidR="00F3774D" w:rsidRPr="00F3774D" w:rsidRDefault="00F3774D" w:rsidP="00F3774D">
      <w:pPr>
        <w:ind w:firstLine="709"/>
        <w:jc w:val="both"/>
        <w:rPr>
          <w:szCs w:val="28"/>
          <w:lang w:val="uk-UA"/>
        </w:rPr>
      </w:pPr>
      <w:r w:rsidRPr="00F3774D">
        <w:rPr>
          <w:szCs w:val="28"/>
          <w:lang w:val="uk-UA"/>
        </w:rPr>
        <w:t>Як результат, порушники будуть притягнуті до встановленої законодавством відповідальності.</w:t>
      </w:r>
    </w:p>
    <w:p w:rsidR="00F3774D" w:rsidRPr="00F3774D" w:rsidRDefault="00F3774D" w:rsidP="00F3774D">
      <w:pPr>
        <w:ind w:firstLine="709"/>
        <w:jc w:val="both"/>
        <w:rPr>
          <w:szCs w:val="28"/>
          <w:lang w:val="uk-UA"/>
        </w:rPr>
      </w:pPr>
      <w:r w:rsidRPr="00F3774D">
        <w:rPr>
          <w:szCs w:val="28"/>
          <w:lang w:val="uk-UA"/>
        </w:rPr>
        <w:lastRenderedPageBreak/>
        <w:t xml:space="preserve">ГУ ДПС у м. Києві вкотре нагадує торговцям м. Києва про встановлений законодавством обов’язок </w:t>
      </w:r>
      <w:proofErr w:type="spellStart"/>
      <w:r w:rsidRPr="00F3774D">
        <w:rPr>
          <w:szCs w:val="28"/>
          <w:lang w:val="uk-UA"/>
        </w:rPr>
        <w:t>фіскалізації</w:t>
      </w:r>
      <w:proofErr w:type="spellEnd"/>
      <w:r w:rsidRPr="00F3774D">
        <w:rPr>
          <w:szCs w:val="28"/>
          <w:lang w:val="uk-UA"/>
        </w:rPr>
        <w:t xml:space="preserve"> розрахунків з покупцями. </w:t>
      </w:r>
    </w:p>
    <w:p w:rsidR="00F3774D" w:rsidRPr="00F3774D" w:rsidRDefault="00F3774D" w:rsidP="00F3774D">
      <w:pPr>
        <w:ind w:firstLine="709"/>
        <w:jc w:val="both"/>
        <w:rPr>
          <w:szCs w:val="28"/>
          <w:lang w:val="uk-UA"/>
        </w:rPr>
      </w:pPr>
      <w:r w:rsidRPr="00F3774D">
        <w:rPr>
          <w:szCs w:val="28"/>
          <w:lang w:val="uk-UA"/>
        </w:rPr>
        <w:t>За незастосування РРО/ПРРО у випадках, коли їх застосування є обов’язковим при продажу товарів, передбачено фінансову відповідальність у вигляді штрафу в сумі до 150 відсотків вартості проданих товарів з порушенням.</w:t>
      </w:r>
    </w:p>
    <w:p w:rsidR="00FB4A14" w:rsidRDefault="00FB4A14" w:rsidP="00E72726">
      <w:pPr>
        <w:ind w:firstLine="709"/>
        <w:jc w:val="both"/>
        <w:rPr>
          <w:lang w:val="uk-UA"/>
        </w:rPr>
      </w:pPr>
    </w:p>
    <w:p w:rsidR="00FB4A14" w:rsidRPr="007B7E3B" w:rsidRDefault="00FB4A14" w:rsidP="00E72726">
      <w:pPr>
        <w:ind w:firstLine="709"/>
        <w:jc w:val="both"/>
        <w:rPr>
          <w:lang w:val="uk-UA"/>
        </w:rPr>
      </w:pPr>
    </w:p>
    <w:p w:rsidR="009F219C" w:rsidRDefault="009F219C" w:rsidP="007D54F4">
      <w:pPr>
        <w:pStyle w:val="a4"/>
        <w:jc w:val="both"/>
        <w:rPr>
          <w:rFonts w:ascii="Times New Roman" w:hAnsi="Times New Roman"/>
          <w:b w:val="0"/>
          <w:bCs w:val="0"/>
          <w:highlight w:val="yellow"/>
          <w:lang w:eastAsia="ru-RU"/>
        </w:rPr>
      </w:pPr>
    </w:p>
    <w:p w:rsidR="00B93F81" w:rsidRPr="001809BE" w:rsidRDefault="00B93F81" w:rsidP="00B93F81">
      <w:pPr>
        <w:rPr>
          <w:lang w:val="uk-UA"/>
        </w:rPr>
      </w:pPr>
    </w:p>
    <w:sectPr w:rsidR="00B93F81" w:rsidRPr="001809BE" w:rsidSect="00235AF5">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B6F12"/>
    <w:rsid w:val="000019EE"/>
    <w:rsid w:val="000030EF"/>
    <w:rsid w:val="0001342E"/>
    <w:rsid w:val="000204CA"/>
    <w:rsid w:val="00021F77"/>
    <w:rsid w:val="000234DE"/>
    <w:rsid w:val="00026335"/>
    <w:rsid w:val="00036319"/>
    <w:rsid w:val="00040C7D"/>
    <w:rsid w:val="00041105"/>
    <w:rsid w:val="00047BA8"/>
    <w:rsid w:val="0006019C"/>
    <w:rsid w:val="00065107"/>
    <w:rsid w:val="00066B81"/>
    <w:rsid w:val="00073EB3"/>
    <w:rsid w:val="0008048C"/>
    <w:rsid w:val="00080F71"/>
    <w:rsid w:val="00087979"/>
    <w:rsid w:val="000919EF"/>
    <w:rsid w:val="000A4B1C"/>
    <w:rsid w:val="000A5FCE"/>
    <w:rsid w:val="000A74B4"/>
    <w:rsid w:val="000B21D4"/>
    <w:rsid w:val="000B69EA"/>
    <w:rsid w:val="000C142E"/>
    <w:rsid w:val="000C2BCC"/>
    <w:rsid w:val="000C53A5"/>
    <w:rsid w:val="000D2B06"/>
    <w:rsid w:val="000D534E"/>
    <w:rsid w:val="000E69C4"/>
    <w:rsid w:val="000E6C83"/>
    <w:rsid w:val="000F061E"/>
    <w:rsid w:val="000F38F4"/>
    <w:rsid w:val="000F6378"/>
    <w:rsid w:val="00102839"/>
    <w:rsid w:val="0010531B"/>
    <w:rsid w:val="0010734E"/>
    <w:rsid w:val="00116FCE"/>
    <w:rsid w:val="00117708"/>
    <w:rsid w:val="00120C51"/>
    <w:rsid w:val="00126F59"/>
    <w:rsid w:val="00127CF4"/>
    <w:rsid w:val="00136CAA"/>
    <w:rsid w:val="00147DFA"/>
    <w:rsid w:val="00155D66"/>
    <w:rsid w:val="00163E06"/>
    <w:rsid w:val="001647E3"/>
    <w:rsid w:val="00171104"/>
    <w:rsid w:val="001740F3"/>
    <w:rsid w:val="0018054F"/>
    <w:rsid w:val="001809BE"/>
    <w:rsid w:val="00183EC3"/>
    <w:rsid w:val="00185FD6"/>
    <w:rsid w:val="00187382"/>
    <w:rsid w:val="0019203D"/>
    <w:rsid w:val="0019267D"/>
    <w:rsid w:val="0019696F"/>
    <w:rsid w:val="001A2EC6"/>
    <w:rsid w:val="001A5E00"/>
    <w:rsid w:val="001A7480"/>
    <w:rsid w:val="001B1E14"/>
    <w:rsid w:val="001B508B"/>
    <w:rsid w:val="001C0572"/>
    <w:rsid w:val="001C438B"/>
    <w:rsid w:val="001D4840"/>
    <w:rsid w:val="001D4973"/>
    <w:rsid w:val="001D6EAE"/>
    <w:rsid w:val="001E3DB5"/>
    <w:rsid w:val="001F0980"/>
    <w:rsid w:val="001F1DB1"/>
    <w:rsid w:val="00204C5C"/>
    <w:rsid w:val="002157E0"/>
    <w:rsid w:val="00217DE5"/>
    <w:rsid w:val="00220D67"/>
    <w:rsid w:val="002278C5"/>
    <w:rsid w:val="00227E26"/>
    <w:rsid w:val="00235AF5"/>
    <w:rsid w:val="00237381"/>
    <w:rsid w:val="002454EA"/>
    <w:rsid w:val="00254DD6"/>
    <w:rsid w:val="00262B30"/>
    <w:rsid w:val="002708D5"/>
    <w:rsid w:val="00273619"/>
    <w:rsid w:val="0028094F"/>
    <w:rsid w:val="00284ED7"/>
    <w:rsid w:val="00292B08"/>
    <w:rsid w:val="002954B3"/>
    <w:rsid w:val="00296470"/>
    <w:rsid w:val="002978CA"/>
    <w:rsid w:val="002A21B0"/>
    <w:rsid w:val="002C10C1"/>
    <w:rsid w:val="002D3C3F"/>
    <w:rsid w:val="002D71CE"/>
    <w:rsid w:val="002E493A"/>
    <w:rsid w:val="002E5655"/>
    <w:rsid w:val="002F2DD9"/>
    <w:rsid w:val="002F2DF5"/>
    <w:rsid w:val="002F363C"/>
    <w:rsid w:val="002F5CB7"/>
    <w:rsid w:val="002F65A9"/>
    <w:rsid w:val="00307EFB"/>
    <w:rsid w:val="00313EB1"/>
    <w:rsid w:val="003155A0"/>
    <w:rsid w:val="0032635C"/>
    <w:rsid w:val="003277BA"/>
    <w:rsid w:val="003326B0"/>
    <w:rsid w:val="00333978"/>
    <w:rsid w:val="003413CC"/>
    <w:rsid w:val="0035252B"/>
    <w:rsid w:val="00354DEF"/>
    <w:rsid w:val="003627B8"/>
    <w:rsid w:val="00372332"/>
    <w:rsid w:val="00374CBC"/>
    <w:rsid w:val="00374E0C"/>
    <w:rsid w:val="00383500"/>
    <w:rsid w:val="00383FF8"/>
    <w:rsid w:val="003847F4"/>
    <w:rsid w:val="003912A3"/>
    <w:rsid w:val="00393C03"/>
    <w:rsid w:val="003A17C3"/>
    <w:rsid w:val="003A65D2"/>
    <w:rsid w:val="003B7561"/>
    <w:rsid w:val="003C5842"/>
    <w:rsid w:val="003C61E1"/>
    <w:rsid w:val="003D4F2B"/>
    <w:rsid w:val="003D58E5"/>
    <w:rsid w:val="003E1992"/>
    <w:rsid w:val="003E46EE"/>
    <w:rsid w:val="003E6672"/>
    <w:rsid w:val="003E70EE"/>
    <w:rsid w:val="0041245D"/>
    <w:rsid w:val="00413785"/>
    <w:rsid w:val="00421587"/>
    <w:rsid w:val="004245A4"/>
    <w:rsid w:val="00426ABA"/>
    <w:rsid w:val="00444028"/>
    <w:rsid w:val="004616AF"/>
    <w:rsid w:val="00475E82"/>
    <w:rsid w:val="0048330E"/>
    <w:rsid w:val="00484FE6"/>
    <w:rsid w:val="004869BE"/>
    <w:rsid w:val="00490145"/>
    <w:rsid w:val="004943F0"/>
    <w:rsid w:val="00494533"/>
    <w:rsid w:val="0049573F"/>
    <w:rsid w:val="004A7C0C"/>
    <w:rsid w:val="004B0F99"/>
    <w:rsid w:val="004B3CB3"/>
    <w:rsid w:val="004B46B6"/>
    <w:rsid w:val="004C6973"/>
    <w:rsid w:val="004D2EDA"/>
    <w:rsid w:val="004D5C48"/>
    <w:rsid w:val="004E1383"/>
    <w:rsid w:val="004E60F9"/>
    <w:rsid w:val="005114FD"/>
    <w:rsid w:val="00524B26"/>
    <w:rsid w:val="00526568"/>
    <w:rsid w:val="0053001F"/>
    <w:rsid w:val="005432C3"/>
    <w:rsid w:val="0056063D"/>
    <w:rsid w:val="00561903"/>
    <w:rsid w:val="00561D94"/>
    <w:rsid w:val="00570016"/>
    <w:rsid w:val="0057331F"/>
    <w:rsid w:val="00575D57"/>
    <w:rsid w:val="005764E3"/>
    <w:rsid w:val="005772DC"/>
    <w:rsid w:val="0058320D"/>
    <w:rsid w:val="005A493F"/>
    <w:rsid w:val="005B34FF"/>
    <w:rsid w:val="005B5BA8"/>
    <w:rsid w:val="005D04C1"/>
    <w:rsid w:val="005D66B8"/>
    <w:rsid w:val="005E2507"/>
    <w:rsid w:val="005E4E99"/>
    <w:rsid w:val="006052D2"/>
    <w:rsid w:val="00607CE2"/>
    <w:rsid w:val="006122D8"/>
    <w:rsid w:val="00612A2C"/>
    <w:rsid w:val="00616B91"/>
    <w:rsid w:val="006214FD"/>
    <w:rsid w:val="00621DF9"/>
    <w:rsid w:val="00623F1B"/>
    <w:rsid w:val="00640452"/>
    <w:rsid w:val="00650068"/>
    <w:rsid w:val="0065551D"/>
    <w:rsid w:val="00662F39"/>
    <w:rsid w:val="00663F92"/>
    <w:rsid w:val="006672CE"/>
    <w:rsid w:val="00670F47"/>
    <w:rsid w:val="00674C1B"/>
    <w:rsid w:val="00680F81"/>
    <w:rsid w:val="00681888"/>
    <w:rsid w:val="00684C30"/>
    <w:rsid w:val="00690226"/>
    <w:rsid w:val="00695236"/>
    <w:rsid w:val="0069720A"/>
    <w:rsid w:val="006A1D35"/>
    <w:rsid w:val="006A741A"/>
    <w:rsid w:val="006B55AD"/>
    <w:rsid w:val="006B6852"/>
    <w:rsid w:val="006B6F12"/>
    <w:rsid w:val="006C09C8"/>
    <w:rsid w:val="006C0D7B"/>
    <w:rsid w:val="006C1C96"/>
    <w:rsid w:val="006D03E5"/>
    <w:rsid w:val="006D40E0"/>
    <w:rsid w:val="006D640A"/>
    <w:rsid w:val="006D698E"/>
    <w:rsid w:val="006D7BA1"/>
    <w:rsid w:val="006E205A"/>
    <w:rsid w:val="006E30AC"/>
    <w:rsid w:val="006F3E29"/>
    <w:rsid w:val="006F6333"/>
    <w:rsid w:val="006F6F2D"/>
    <w:rsid w:val="007027D3"/>
    <w:rsid w:val="00704B9D"/>
    <w:rsid w:val="00705692"/>
    <w:rsid w:val="00712F91"/>
    <w:rsid w:val="00724DD1"/>
    <w:rsid w:val="00737225"/>
    <w:rsid w:val="007447AE"/>
    <w:rsid w:val="007449A1"/>
    <w:rsid w:val="00753945"/>
    <w:rsid w:val="007605D5"/>
    <w:rsid w:val="00763D7E"/>
    <w:rsid w:val="007641DF"/>
    <w:rsid w:val="0077111E"/>
    <w:rsid w:val="00772C62"/>
    <w:rsid w:val="007775E1"/>
    <w:rsid w:val="00784C9C"/>
    <w:rsid w:val="00784DCB"/>
    <w:rsid w:val="00787815"/>
    <w:rsid w:val="0079126D"/>
    <w:rsid w:val="00791A75"/>
    <w:rsid w:val="007942FA"/>
    <w:rsid w:val="007A18C3"/>
    <w:rsid w:val="007A415F"/>
    <w:rsid w:val="007A4355"/>
    <w:rsid w:val="007A4EEE"/>
    <w:rsid w:val="007B088C"/>
    <w:rsid w:val="007B0E76"/>
    <w:rsid w:val="007B1140"/>
    <w:rsid w:val="007B3E81"/>
    <w:rsid w:val="007C0FA1"/>
    <w:rsid w:val="007D12C3"/>
    <w:rsid w:val="007D54F4"/>
    <w:rsid w:val="007D59BD"/>
    <w:rsid w:val="007D7AEA"/>
    <w:rsid w:val="007E3911"/>
    <w:rsid w:val="007E4811"/>
    <w:rsid w:val="007F3233"/>
    <w:rsid w:val="008046FC"/>
    <w:rsid w:val="00815203"/>
    <w:rsid w:val="00825465"/>
    <w:rsid w:val="00826112"/>
    <w:rsid w:val="008302DD"/>
    <w:rsid w:val="00845488"/>
    <w:rsid w:val="008513E2"/>
    <w:rsid w:val="008540D2"/>
    <w:rsid w:val="008622BA"/>
    <w:rsid w:val="00867AF0"/>
    <w:rsid w:val="00874D63"/>
    <w:rsid w:val="00876EE1"/>
    <w:rsid w:val="008804B9"/>
    <w:rsid w:val="008A3349"/>
    <w:rsid w:val="008A7EB2"/>
    <w:rsid w:val="008B0005"/>
    <w:rsid w:val="008B2090"/>
    <w:rsid w:val="008B3121"/>
    <w:rsid w:val="008B6332"/>
    <w:rsid w:val="008C0F34"/>
    <w:rsid w:val="008F005C"/>
    <w:rsid w:val="008F3C34"/>
    <w:rsid w:val="00903E8D"/>
    <w:rsid w:val="009111B8"/>
    <w:rsid w:val="00912FCE"/>
    <w:rsid w:val="009245D9"/>
    <w:rsid w:val="00932D91"/>
    <w:rsid w:val="00933226"/>
    <w:rsid w:val="009613E0"/>
    <w:rsid w:val="009614F0"/>
    <w:rsid w:val="00961CC2"/>
    <w:rsid w:val="00963D9F"/>
    <w:rsid w:val="009764B9"/>
    <w:rsid w:val="00992486"/>
    <w:rsid w:val="009941B0"/>
    <w:rsid w:val="009B3515"/>
    <w:rsid w:val="009B3D51"/>
    <w:rsid w:val="009C2A74"/>
    <w:rsid w:val="009D04C5"/>
    <w:rsid w:val="009D469C"/>
    <w:rsid w:val="009D4B39"/>
    <w:rsid w:val="009E0AA1"/>
    <w:rsid w:val="009F219C"/>
    <w:rsid w:val="009F41B2"/>
    <w:rsid w:val="009F5EB5"/>
    <w:rsid w:val="009F68FC"/>
    <w:rsid w:val="00A10601"/>
    <w:rsid w:val="00A11904"/>
    <w:rsid w:val="00A154F6"/>
    <w:rsid w:val="00A217A6"/>
    <w:rsid w:val="00A31E39"/>
    <w:rsid w:val="00A32BE4"/>
    <w:rsid w:val="00A35769"/>
    <w:rsid w:val="00A36B96"/>
    <w:rsid w:val="00A421E6"/>
    <w:rsid w:val="00A611E5"/>
    <w:rsid w:val="00A814C3"/>
    <w:rsid w:val="00A82406"/>
    <w:rsid w:val="00A8338C"/>
    <w:rsid w:val="00A93373"/>
    <w:rsid w:val="00AA23B1"/>
    <w:rsid w:val="00AA5E8F"/>
    <w:rsid w:val="00AA6B82"/>
    <w:rsid w:val="00AB1EE5"/>
    <w:rsid w:val="00AB78F0"/>
    <w:rsid w:val="00AC0650"/>
    <w:rsid w:val="00AC2690"/>
    <w:rsid w:val="00AC510B"/>
    <w:rsid w:val="00AD2530"/>
    <w:rsid w:val="00AD4152"/>
    <w:rsid w:val="00AE0D01"/>
    <w:rsid w:val="00AF0543"/>
    <w:rsid w:val="00AF296B"/>
    <w:rsid w:val="00B05F5B"/>
    <w:rsid w:val="00B0744D"/>
    <w:rsid w:val="00B1387E"/>
    <w:rsid w:val="00B21F42"/>
    <w:rsid w:val="00B23BC6"/>
    <w:rsid w:val="00B23EED"/>
    <w:rsid w:val="00B26A7D"/>
    <w:rsid w:val="00B34807"/>
    <w:rsid w:val="00B460C1"/>
    <w:rsid w:val="00B5130B"/>
    <w:rsid w:val="00B51C75"/>
    <w:rsid w:val="00B5435B"/>
    <w:rsid w:val="00B55990"/>
    <w:rsid w:val="00B60CDA"/>
    <w:rsid w:val="00B633CA"/>
    <w:rsid w:val="00B639EB"/>
    <w:rsid w:val="00B64588"/>
    <w:rsid w:val="00B64FA1"/>
    <w:rsid w:val="00B65817"/>
    <w:rsid w:val="00B70B16"/>
    <w:rsid w:val="00B71868"/>
    <w:rsid w:val="00B7383F"/>
    <w:rsid w:val="00B74095"/>
    <w:rsid w:val="00B77746"/>
    <w:rsid w:val="00B84DD3"/>
    <w:rsid w:val="00B93F81"/>
    <w:rsid w:val="00BA2B0F"/>
    <w:rsid w:val="00BB5D9D"/>
    <w:rsid w:val="00BB7F36"/>
    <w:rsid w:val="00BC109A"/>
    <w:rsid w:val="00BC597B"/>
    <w:rsid w:val="00BD14B8"/>
    <w:rsid w:val="00BD3DC4"/>
    <w:rsid w:val="00BD41BE"/>
    <w:rsid w:val="00BD643A"/>
    <w:rsid w:val="00BE1A36"/>
    <w:rsid w:val="00BF0B62"/>
    <w:rsid w:val="00C07FAB"/>
    <w:rsid w:val="00C21D6D"/>
    <w:rsid w:val="00C374D1"/>
    <w:rsid w:val="00C45DFA"/>
    <w:rsid w:val="00C62392"/>
    <w:rsid w:val="00C84592"/>
    <w:rsid w:val="00C92429"/>
    <w:rsid w:val="00C97681"/>
    <w:rsid w:val="00CA351D"/>
    <w:rsid w:val="00CA6306"/>
    <w:rsid w:val="00CA6F26"/>
    <w:rsid w:val="00CB7CC9"/>
    <w:rsid w:val="00CC3121"/>
    <w:rsid w:val="00CC4B93"/>
    <w:rsid w:val="00CC585C"/>
    <w:rsid w:val="00CD0DCD"/>
    <w:rsid w:val="00CD6A74"/>
    <w:rsid w:val="00CE066A"/>
    <w:rsid w:val="00CE30CE"/>
    <w:rsid w:val="00CF2C05"/>
    <w:rsid w:val="00CF4DD7"/>
    <w:rsid w:val="00CF7A8F"/>
    <w:rsid w:val="00D0094C"/>
    <w:rsid w:val="00D00DF2"/>
    <w:rsid w:val="00D01D69"/>
    <w:rsid w:val="00D046C2"/>
    <w:rsid w:val="00D0625A"/>
    <w:rsid w:val="00D07729"/>
    <w:rsid w:val="00D10854"/>
    <w:rsid w:val="00D129AA"/>
    <w:rsid w:val="00D14A61"/>
    <w:rsid w:val="00D22A9A"/>
    <w:rsid w:val="00D32930"/>
    <w:rsid w:val="00D3674C"/>
    <w:rsid w:val="00D424D8"/>
    <w:rsid w:val="00D451E3"/>
    <w:rsid w:val="00D61A70"/>
    <w:rsid w:val="00D63F82"/>
    <w:rsid w:val="00D75EE9"/>
    <w:rsid w:val="00D85132"/>
    <w:rsid w:val="00D9357F"/>
    <w:rsid w:val="00DF1710"/>
    <w:rsid w:val="00DF2C29"/>
    <w:rsid w:val="00DF2EEC"/>
    <w:rsid w:val="00E0240E"/>
    <w:rsid w:val="00E033A1"/>
    <w:rsid w:val="00E0600C"/>
    <w:rsid w:val="00E1026C"/>
    <w:rsid w:val="00E152DE"/>
    <w:rsid w:val="00E20A22"/>
    <w:rsid w:val="00E2779C"/>
    <w:rsid w:val="00E35C4F"/>
    <w:rsid w:val="00E37680"/>
    <w:rsid w:val="00E4268B"/>
    <w:rsid w:val="00E428B7"/>
    <w:rsid w:val="00E53555"/>
    <w:rsid w:val="00E647B5"/>
    <w:rsid w:val="00E72726"/>
    <w:rsid w:val="00E77E3C"/>
    <w:rsid w:val="00E8689A"/>
    <w:rsid w:val="00E926B9"/>
    <w:rsid w:val="00EA18EC"/>
    <w:rsid w:val="00EA3C16"/>
    <w:rsid w:val="00EB6409"/>
    <w:rsid w:val="00F02750"/>
    <w:rsid w:val="00F1190F"/>
    <w:rsid w:val="00F2329D"/>
    <w:rsid w:val="00F23ADA"/>
    <w:rsid w:val="00F3774D"/>
    <w:rsid w:val="00F42890"/>
    <w:rsid w:val="00F45AE0"/>
    <w:rsid w:val="00F514F7"/>
    <w:rsid w:val="00F542E1"/>
    <w:rsid w:val="00F561CF"/>
    <w:rsid w:val="00F651CF"/>
    <w:rsid w:val="00F75B5C"/>
    <w:rsid w:val="00F832B7"/>
    <w:rsid w:val="00F84DDE"/>
    <w:rsid w:val="00F92E84"/>
    <w:rsid w:val="00F96583"/>
    <w:rsid w:val="00FA0A65"/>
    <w:rsid w:val="00FA1A86"/>
    <w:rsid w:val="00FA2C36"/>
    <w:rsid w:val="00FB2123"/>
    <w:rsid w:val="00FB4A14"/>
    <w:rsid w:val="00FC0346"/>
    <w:rsid w:val="00FC6DBC"/>
    <w:rsid w:val="00FD2AA7"/>
    <w:rsid w:val="00FE133C"/>
    <w:rsid w:val="00FE1A5A"/>
    <w:rsid w:val="00FE66CE"/>
    <w:rsid w:val="00FE6B8C"/>
    <w:rsid w:val="00FF0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69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2954B3"/>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link w:val="30"/>
    <w:uiPriority w:val="9"/>
    <w:qFormat/>
    <w:rsid w:val="00116FC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B6F12"/>
    <w:rPr>
      <w:color w:val="0000FF"/>
      <w:u w:val="single"/>
    </w:rPr>
  </w:style>
  <w:style w:type="paragraph" w:styleId="a4">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Знак,Зн"/>
    <w:basedOn w:val="a"/>
    <w:link w:val="a5"/>
    <w:uiPriority w:val="99"/>
    <w:unhideWhenUsed/>
    <w:qFormat/>
    <w:rsid w:val="006B6F12"/>
    <w:pPr>
      <w:jc w:val="center"/>
    </w:pPr>
    <w:rPr>
      <w:rFonts w:ascii="Arial" w:hAnsi="Arial"/>
      <w:b/>
      <w:bCs/>
      <w:szCs w:val="28"/>
      <w:lang w:val="uk-UA" w:eastAsia="uk-UA"/>
    </w:rPr>
  </w:style>
  <w:style w:type="character" w:customStyle="1" w:styleId="30">
    <w:name w:val="Заголовок 3 Знак"/>
    <w:basedOn w:val="a0"/>
    <w:link w:val="3"/>
    <w:uiPriority w:val="9"/>
    <w:rsid w:val="00116FCE"/>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2954B3"/>
    <w:rPr>
      <w:rFonts w:asciiTheme="majorHAnsi" w:eastAsiaTheme="majorEastAsia" w:hAnsiTheme="majorHAnsi" w:cstheme="majorBidi"/>
      <w:b/>
      <w:bCs/>
      <w:color w:val="365F91" w:themeColor="accent1" w:themeShade="BF"/>
      <w:sz w:val="28"/>
      <w:szCs w:val="28"/>
      <w:lang w:eastAsia="ru-RU"/>
    </w:rPr>
  </w:style>
  <w:style w:type="character" w:customStyle="1" w:styleId="a5">
    <w:name w:val="Обычный (веб)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 Знак"/>
    <w:link w:val="a4"/>
    <w:uiPriority w:val="99"/>
    <w:locked/>
    <w:rsid w:val="009614F0"/>
    <w:rPr>
      <w:rFonts w:ascii="Arial" w:eastAsia="Times New Roman" w:hAnsi="Arial" w:cs="Times New Roman"/>
      <w:b/>
      <w:bCs/>
      <w:sz w:val="28"/>
      <w:szCs w:val="28"/>
      <w:lang w:val="uk-UA" w:eastAsia="uk-UA"/>
    </w:rPr>
  </w:style>
</w:styles>
</file>

<file path=word/webSettings.xml><?xml version="1.0" encoding="utf-8"?>
<w:webSettings xmlns:r="http://schemas.openxmlformats.org/officeDocument/2006/relationships" xmlns:w="http://schemas.openxmlformats.org/wordprocessingml/2006/main">
  <w:divs>
    <w:div w:id="179703346">
      <w:bodyDiv w:val="1"/>
      <w:marLeft w:val="0"/>
      <w:marRight w:val="0"/>
      <w:marTop w:val="0"/>
      <w:marBottom w:val="0"/>
      <w:divBdr>
        <w:top w:val="none" w:sz="0" w:space="0" w:color="auto"/>
        <w:left w:val="none" w:sz="0" w:space="0" w:color="auto"/>
        <w:bottom w:val="none" w:sz="0" w:space="0" w:color="auto"/>
        <w:right w:val="none" w:sz="0" w:space="0" w:color="auto"/>
      </w:divBdr>
    </w:div>
    <w:div w:id="302777285">
      <w:bodyDiv w:val="1"/>
      <w:marLeft w:val="0"/>
      <w:marRight w:val="0"/>
      <w:marTop w:val="0"/>
      <w:marBottom w:val="0"/>
      <w:divBdr>
        <w:top w:val="none" w:sz="0" w:space="0" w:color="auto"/>
        <w:left w:val="none" w:sz="0" w:space="0" w:color="auto"/>
        <w:bottom w:val="none" w:sz="0" w:space="0" w:color="auto"/>
        <w:right w:val="none" w:sz="0" w:space="0" w:color="auto"/>
      </w:divBdr>
    </w:div>
    <w:div w:id="436369117">
      <w:bodyDiv w:val="1"/>
      <w:marLeft w:val="0"/>
      <w:marRight w:val="0"/>
      <w:marTop w:val="0"/>
      <w:marBottom w:val="0"/>
      <w:divBdr>
        <w:top w:val="none" w:sz="0" w:space="0" w:color="auto"/>
        <w:left w:val="none" w:sz="0" w:space="0" w:color="auto"/>
        <w:bottom w:val="none" w:sz="0" w:space="0" w:color="auto"/>
        <w:right w:val="none" w:sz="0" w:space="0" w:color="auto"/>
      </w:divBdr>
    </w:div>
    <w:div w:id="488789757">
      <w:bodyDiv w:val="1"/>
      <w:marLeft w:val="0"/>
      <w:marRight w:val="0"/>
      <w:marTop w:val="0"/>
      <w:marBottom w:val="0"/>
      <w:divBdr>
        <w:top w:val="none" w:sz="0" w:space="0" w:color="auto"/>
        <w:left w:val="none" w:sz="0" w:space="0" w:color="auto"/>
        <w:bottom w:val="none" w:sz="0" w:space="0" w:color="auto"/>
        <w:right w:val="none" w:sz="0" w:space="0" w:color="auto"/>
      </w:divBdr>
    </w:div>
    <w:div w:id="633217775">
      <w:bodyDiv w:val="1"/>
      <w:marLeft w:val="0"/>
      <w:marRight w:val="0"/>
      <w:marTop w:val="0"/>
      <w:marBottom w:val="0"/>
      <w:divBdr>
        <w:top w:val="none" w:sz="0" w:space="0" w:color="auto"/>
        <w:left w:val="none" w:sz="0" w:space="0" w:color="auto"/>
        <w:bottom w:val="none" w:sz="0" w:space="0" w:color="auto"/>
        <w:right w:val="none" w:sz="0" w:space="0" w:color="auto"/>
      </w:divBdr>
    </w:div>
    <w:div w:id="692610960">
      <w:bodyDiv w:val="1"/>
      <w:marLeft w:val="0"/>
      <w:marRight w:val="0"/>
      <w:marTop w:val="0"/>
      <w:marBottom w:val="0"/>
      <w:divBdr>
        <w:top w:val="none" w:sz="0" w:space="0" w:color="auto"/>
        <w:left w:val="none" w:sz="0" w:space="0" w:color="auto"/>
        <w:bottom w:val="none" w:sz="0" w:space="0" w:color="auto"/>
        <w:right w:val="none" w:sz="0" w:space="0" w:color="auto"/>
      </w:divBdr>
    </w:div>
    <w:div w:id="746655715">
      <w:bodyDiv w:val="1"/>
      <w:marLeft w:val="0"/>
      <w:marRight w:val="0"/>
      <w:marTop w:val="0"/>
      <w:marBottom w:val="0"/>
      <w:divBdr>
        <w:top w:val="none" w:sz="0" w:space="0" w:color="auto"/>
        <w:left w:val="none" w:sz="0" w:space="0" w:color="auto"/>
        <w:bottom w:val="none" w:sz="0" w:space="0" w:color="auto"/>
        <w:right w:val="none" w:sz="0" w:space="0" w:color="auto"/>
      </w:divBdr>
    </w:div>
    <w:div w:id="175597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yiv.official@tax.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281AB-8862-4B12-A6F3-709F75C4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cp:lastModifiedBy>
  <cp:revision>62</cp:revision>
  <cp:lastPrinted>2023-10-05T06:12:00Z</cp:lastPrinted>
  <dcterms:created xsi:type="dcterms:W3CDTF">2023-06-09T06:38:00Z</dcterms:created>
  <dcterms:modified xsi:type="dcterms:W3CDTF">2023-10-06T06:26:00Z</dcterms:modified>
</cp:coreProperties>
</file>