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CA" w:rsidRPr="00784969" w:rsidRDefault="00AE4ACA">
      <w:pPr>
        <w:pStyle w:val="a3"/>
        <w:spacing w:before="6"/>
        <w:ind w:left="0" w:firstLine="0"/>
        <w:jc w:val="left"/>
        <w:rPr>
          <w:sz w:val="46"/>
          <w:lang w:val="uk-UA"/>
        </w:rPr>
      </w:pPr>
    </w:p>
    <w:p w:rsidR="00AE4ACA" w:rsidRPr="00784969" w:rsidRDefault="00784969">
      <w:pPr>
        <w:ind w:left="1412" w:hanging="627"/>
        <w:rPr>
          <w:b/>
          <w:sz w:val="44"/>
          <w:lang w:val="uk-UA"/>
        </w:rPr>
      </w:pPr>
      <w:r w:rsidRPr="00784969">
        <w:rPr>
          <w:b/>
          <w:sz w:val="44"/>
          <w:lang w:val="uk-UA"/>
        </w:rPr>
        <w:t>П А М’Я Т К А</w:t>
      </w:r>
    </w:p>
    <w:p w:rsidR="00AE4ACA" w:rsidRPr="00784969" w:rsidRDefault="00AE4ACA">
      <w:pPr>
        <w:pStyle w:val="a3"/>
        <w:spacing w:before="1"/>
        <w:ind w:left="0" w:firstLine="0"/>
        <w:jc w:val="left"/>
        <w:rPr>
          <w:b/>
          <w:sz w:val="40"/>
          <w:lang w:val="uk-UA"/>
        </w:rPr>
      </w:pPr>
    </w:p>
    <w:p w:rsidR="00AE4ACA" w:rsidRPr="00784969" w:rsidRDefault="00784969">
      <w:pPr>
        <w:ind w:left="1067" w:right="997" w:firstLine="178"/>
        <w:jc w:val="center"/>
        <w:rPr>
          <w:b/>
          <w:i/>
          <w:sz w:val="40"/>
          <w:lang w:val="uk-UA"/>
        </w:rPr>
      </w:pPr>
      <w:r w:rsidRPr="00784969">
        <w:rPr>
          <w:b/>
          <w:i/>
          <w:sz w:val="40"/>
          <w:lang w:val="uk-UA"/>
        </w:rPr>
        <w:t>ПРАВИЛА ПОВЕДІНКИ У НАТОВПІ</w:t>
      </w:r>
    </w:p>
    <w:p w:rsidR="00AE4ACA" w:rsidRPr="00784969" w:rsidRDefault="00784969">
      <w:pPr>
        <w:pStyle w:val="a3"/>
        <w:ind w:left="0" w:firstLine="0"/>
        <w:jc w:val="left"/>
        <w:rPr>
          <w:b/>
          <w:i/>
          <w:sz w:val="29"/>
          <w:lang w:val="uk-UA"/>
        </w:rPr>
      </w:pPr>
      <w:r w:rsidRPr="00784969">
        <w:rPr>
          <w:noProof/>
          <w:lang w:val="uk-UA" w:eastAsia="ru-RU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542246</wp:posOffset>
            </wp:positionH>
            <wp:positionV relativeFrom="paragraph">
              <wp:posOffset>236971</wp:posOffset>
            </wp:positionV>
            <wp:extent cx="2513889" cy="1712976"/>
            <wp:effectExtent l="0" t="0" r="0" b="0"/>
            <wp:wrapTopAndBottom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889" cy="1712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4ACA" w:rsidRPr="00784969" w:rsidRDefault="00784969">
      <w:pPr>
        <w:pStyle w:val="Heading1"/>
        <w:ind w:left="111" w:right="40" w:firstLine="360"/>
        <w:jc w:val="both"/>
        <w:rPr>
          <w:lang w:val="uk-UA"/>
        </w:rPr>
      </w:pPr>
      <w:r w:rsidRPr="00784969">
        <w:rPr>
          <w:lang w:val="uk-UA"/>
        </w:rPr>
        <w:t>Натовп – це неорганізоване зібрання людей, що перебувають у безпосередній фізичній близькості і мають спільний об’єкт зацікавлення.</w:t>
      </w:r>
    </w:p>
    <w:p w:rsidR="00AE4ACA" w:rsidRPr="00784969" w:rsidRDefault="00784969">
      <w:pPr>
        <w:spacing w:line="271" w:lineRule="exact"/>
        <w:ind w:left="651"/>
        <w:rPr>
          <w:sz w:val="24"/>
          <w:lang w:val="uk-UA"/>
        </w:rPr>
      </w:pPr>
      <w:r w:rsidRPr="00784969">
        <w:rPr>
          <w:b/>
          <w:sz w:val="24"/>
          <w:lang w:val="uk-UA"/>
        </w:rPr>
        <w:t xml:space="preserve">Натовп </w:t>
      </w:r>
      <w:r w:rsidRPr="00784969">
        <w:rPr>
          <w:sz w:val="24"/>
          <w:lang w:val="uk-UA"/>
        </w:rPr>
        <w:t>може бути:</w:t>
      </w:r>
    </w:p>
    <w:p w:rsidR="00AE4ACA" w:rsidRPr="00784969" w:rsidRDefault="00784969">
      <w:pPr>
        <w:pStyle w:val="a4"/>
        <w:numPr>
          <w:ilvl w:val="0"/>
          <w:numId w:val="2"/>
        </w:numPr>
        <w:tabs>
          <w:tab w:val="left" w:pos="792"/>
          <w:tab w:val="left" w:pos="2545"/>
        </w:tabs>
        <w:ind w:right="0" w:firstLine="180"/>
        <w:jc w:val="left"/>
        <w:rPr>
          <w:sz w:val="24"/>
          <w:lang w:val="uk-UA"/>
        </w:rPr>
      </w:pPr>
      <w:r w:rsidRPr="00784969">
        <w:rPr>
          <w:sz w:val="24"/>
          <w:lang w:val="uk-UA"/>
        </w:rPr>
        <w:t>випадковий;</w:t>
      </w:r>
      <w:r w:rsidRPr="00784969">
        <w:rPr>
          <w:sz w:val="24"/>
          <w:lang w:val="uk-UA"/>
        </w:rPr>
        <w:tab/>
        <w:t>-</w:t>
      </w:r>
      <w:r w:rsidRPr="00784969">
        <w:rPr>
          <w:spacing w:val="-1"/>
          <w:sz w:val="24"/>
          <w:lang w:val="uk-UA"/>
        </w:rPr>
        <w:t xml:space="preserve"> </w:t>
      </w:r>
      <w:r w:rsidRPr="00784969">
        <w:rPr>
          <w:sz w:val="24"/>
          <w:lang w:val="uk-UA"/>
        </w:rPr>
        <w:t>обумовлений;</w:t>
      </w:r>
    </w:p>
    <w:p w:rsidR="00AE4ACA" w:rsidRPr="00784969" w:rsidRDefault="00784969">
      <w:pPr>
        <w:pStyle w:val="a4"/>
        <w:numPr>
          <w:ilvl w:val="0"/>
          <w:numId w:val="2"/>
        </w:numPr>
        <w:tabs>
          <w:tab w:val="left" w:pos="792"/>
          <w:tab w:val="left" w:pos="2579"/>
        </w:tabs>
        <w:ind w:firstLine="180"/>
        <w:jc w:val="left"/>
        <w:rPr>
          <w:sz w:val="24"/>
          <w:lang w:val="uk-UA"/>
        </w:rPr>
      </w:pPr>
      <w:r w:rsidRPr="00784969">
        <w:rPr>
          <w:sz w:val="24"/>
          <w:lang w:val="uk-UA"/>
        </w:rPr>
        <w:t>експресивний;</w:t>
      </w:r>
      <w:r w:rsidRPr="00784969">
        <w:rPr>
          <w:sz w:val="24"/>
          <w:lang w:val="uk-UA"/>
        </w:rPr>
        <w:tab/>
      </w:r>
      <w:r w:rsidRPr="00784969">
        <w:rPr>
          <w:sz w:val="24"/>
          <w:lang w:val="uk-UA"/>
        </w:rPr>
        <w:t>- активний. Проживаючи в сучасному</w:t>
      </w:r>
      <w:r w:rsidRPr="00784969">
        <w:rPr>
          <w:spacing w:val="57"/>
          <w:sz w:val="24"/>
          <w:lang w:val="uk-UA"/>
        </w:rPr>
        <w:t xml:space="preserve"> </w:t>
      </w:r>
      <w:r w:rsidRPr="00784969">
        <w:rPr>
          <w:sz w:val="24"/>
          <w:lang w:val="uk-UA"/>
        </w:rPr>
        <w:t>суспільстві,</w:t>
      </w:r>
    </w:p>
    <w:p w:rsidR="00AE4ACA" w:rsidRPr="00784969" w:rsidRDefault="00784969">
      <w:pPr>
        <w:pStyle w:val="a3"/>
        <w:tabs>
          <w:tab w:val="left" w:pos="3174"/>
        </w:tabs>
        <w:ind w:left="111" w:right="38" w:firstLine="0"/>
        <w:rPr>
          <w:lang w:val="uk-UA"/>
        </w:rPr>
      </w:pPr>
      <w:r w:rsidRPr="00784969">
        <w:rPr>
          <w:lang w:val="uk-UA"/>
        </w:rPr>
        <w:t xml:space="preserve">перебуваючи у великому місті, легко потрапити в місце великого скупчення людей. Це паради, концерти зірок естради, агітаційні акції, спортивні змагання, політичні виступи, метро, </w:t>
      </w:r>
      <w:proofErr w:type="spellStart"/>
      <w:r w:rsidRPr="00784969">
        <w:rPr>
          <w:lang w:val="uk-UA"/>
        </w:rPr>
        <w:t>супер</w:t>
      </w:r>
      <w:proofErr w:type="spellEnd"/>
      <w:r w:rsidRPr="00784969">
        <w:rPr>
          <w:lang w:val="uk-UA"/>
        </w:rPr>
        <w:t>(</w:t>
      </w:r>
      <w:proofErr w:type="spellStart"/>
      <w:r w:rsidRPr="00784969">
        <w:rPr>
          <w:lang w:val="uk-UA"/>
        </w:rPr>
        <w:t>гіпер</w:t>
      </w:r>
      <w:proofErr w:type="spellEnd"/>
      <w:r w:rsidRPr="00784969">
        <w:rPr>
          <w:lang w:val="uk-UA"/>
        </w:rPr>
        <w:t>)</w:t>
      </w:r>
      <w:proofErr w:type="spellStart"/>
      <w:r w:rsidRPr="00784969">
        <w:rPr>
          <w:lang w:val="uk-UA"/>
        </w:rPr>
        <w:t>маркети</w:t>
      </w:r>
      <w:proofErr w:type="spellEnd"/>
      <w:r w:rsidRPr="00784969">
        <w:rPr>
          <w:lang w:val="uk-UA"/>
        </w:rPr>
        <w:t>,</w:t>
      </w:r>
      <w:r w:rsidRPr="00784969">
        <w:rPr>
          <w:lang w:val="uk-UA"/>
        </w:rPr>
        <w:tab/>
        <w:t>громадсь</w:t>
      </w:r>
      <w:r w:rsidRPr="00784969">
        <w:rPr>
          <w:lang w:val="uk-UA"/>
        </w:rPr>
        <w:t>кий транспорт. Безпека натовпу не зразу відчувається. Спочатку  хочеться зібратися  разом,  поштовхатися</w:t>
      </w:r>
      <w:r w:rsidRPr="00784969">
        <w:rPr>
          <w:spacing w:val="-12"/>
          <w:lang w:val="uk-UA"/>
        </w:rPr>
        <w:t xml:space="preserve"> </w:t>
      </w:r>
      <w:r w:rsidRPr="00784969">
        <w:rPr>
          <w:lang w:val="uk-UA"/>
        </w:rPr>
        <w:t>у натовпі,</w:t>
      </w:r>
    </w:p>
    <w:p w:rsidR="00AE4ACA" w:rsidRPr="00784969" w:rsidRDefault="00784969">
      <w:pPr>
        <w:pStyle w:val="a3"/>
        <w:spacing w:before="69"/>
        <w:ind w:right="41" w:firstLine="0"/>
        <w:rPr>
          <w:lang w:val="uk-UA"/>
        </w:rPr>
      </w:pPr>
      <w:r w:rsidRPr="00784969">
        <w:rPr>
          <w:lang w:val="uk-UA"/>
        </w:rPr>
        <w:br w:type="column"/>
      </w:r>
      <w:r w:rsidRPr="00784969">
        <w:rPr>
          <w:lang w:val="uk-UA"/>
        </w:rPr>
        <w:lastRenderedPageBreak/>
        <w:t>покричати лозунги, поспівати пісні. Але не завжди гомінлива компанія, велике скупчення людей мають позитивний настрій. Небезпека дії натовпу залежить від спонтанності та сили впливу на кожну людину</w:t>
      </w:r>
      <w:r w:rsidRPr="00784969">
        <w:rPr>
          <w:spacing w:val="-18"/>
          <w:lang w:val="uk-UA"/>
        </w:rPr>
        <w:t xml:space="preserve"> </w:t>
      </w:r>
      <w:r w:rsidRPr="00784969">
        <w:rPr>
          <w:lang w:val="uk-UA"/>
        </w:rPr>
        <w:t>окремо.</w:t>
      </w:r>
    </w:p>
    <w:p w:rsidR="00AE4ACA" w:rsidRPr="00784969" w:rsidRDefault="00784969">
      <w:pPr>
        <w:pStyle w:val="a3"/>
        <w:ind w:right="43"/>
        <w:rPr>
          <w:lang w:val="uk-UA"/>
        </w:rPr>
      </w:pPr>
      <w:r w:rsidRPr="00784969">
        <w:rPr>
          <w:lang w:val="uk-UA"/>
        </w:rPr>
        <w:t>Найбільш небезпечне явище в натовпі – це паніка.</w:t>
      </w:r>
    </w:p>
    <w:p w:rsidR="00AE4ACA" w:rsidRPr="00784969" w:rsidRDefault="00784969">
      <w:pPr>
        <w:pStyle w:val="a3"/>
        <w:ind w:right="40"/>
        <w:rPr>
          <w:lang w:val="uk-UA"/>
        </w:rPr>
      </w:pPr>
      <w:r w:rsidRPr="00784969">
        <w:rPr>
          <w:b/>
          <w:lang w:val="uk-UA"/>
        </w:rPr>
        <w:t>П</w:t>
      </w:r>
      <w:r w:rsidRPr="00784969">
        <w:rPr>
          <w:b/>
          <w:lang w:val="uk-UA"/>
        </w:rPr>
        <w:t xml:space="preserve">аніка </w:t>
      </w:r>
      <w:r w:rsidRPr="00784969">
        <w:rPr>
          <w:lang w:val="uk-UA"/>
        </w:rPr>
        <w:t>- масовий неусвідомлений жах перед реальною або надуманою загрозою. Паніка зростає внаслідок взаємного зараження та небезпечна тим, що блокує здатність реального сприйняття та раціонального мислення. А сигналом, поштовхом для масової паніки може слуг</w:t>
      </w:r>
      <w:r w:rsidRPr="00784969">
        <w:rPr>
          <w:lang w:val="uk-UA"/>
        </w:rPr>
        <w:t>увати поведінка людей з активно-панічною реакцією на надзвичайні обставини. Такі люди втрачають здатність реально сприймати події, стають збудженими, занадто рухливими, схожими на тварин, що загнані в пастку.</w:t>
      </w:r>
    </w:p>
    <w:p w:rsidR="00AE4ACA" w:rsidRPr="00784969" w:rsidRDefault="00784969">
      <w:pPr>
        <w:pStyle w:val="a3"/>
        <w:spacing w:before="1"/>
        <w:ind w:right="38"/>
        <w:rPr>
          <w:lang w:val="uk-UA"/>
        </w:rPr>
      </w:pPr>
      <w:r w:rsidRPr="00784969">
        <w:rPr>
          <w:lang w:val="uk-UA"/>
        </w:rPr>
        <w:t>Щоб повернутися з масового заходу неушкодженим,</w:t>
      </w:r>
      <w:r w:rsidRPr="00784969">
        <w:rPr>
          <w:lang w:val="uk-UA"/>
        </w:rPr>
        <w:t xml:space="preserve"> необхідно знати, як вести себе у натовпі.</w:t>
      </w:r>
    </w:p>
    <w:p w:rsidR="00AE4ACA" w:rsidRPr="00784969" w:rsidRDefault="00784969">
      <w:pPr>
        <w:pStyle w:val="Heading1"/>
        <w:spacing w:before="5" w:line="274" w:lineRule="exact"/>
        <w:ind w:left="472"/>
        <w:rPr>
          <w:lang w:val="uk-UA"/>
        </w:rPr>
      </w:pPr>
      <w:r w:rsidRPr="00784969">
        <w:rPr>
          <w:lang w:val="uk-UA"/>
        </w:rPr>
        <w:t>Правила поведінки у натовпі:</w:t>
      </w:r>
    </w:p>
    <w:p w:rsidR="00AE4ACA" w:rsidRPr="00784969" w:rsidRDefault="00784969">
      <w:pPr>
        <w:pStyle w:val="a4"/>
        <w:numPr>
          <w:ilvl w:val="0"/>
          <w:numId w:val="1"/>
        </w:numPr>
        <w:tabs>
          <w:tab w:val="left" w:pos="832"/>
        </w:tabs>
        <w:spacing w:line="274" w:lineRule="exact"/>
        <w:ind w:right="0" w:firstLine="360"/>
        <w:rPr>
          <w:sz w:val="24"/>
          <w:lang w:val="uk-UA"/>
        </w:rPr>
      </w:pPr>
      <w:r w:rsidRPr="00784969">
        <w:rPr>
          <w:sz w:val="24"/>
          <w:lang w:val="uk-UA"/>
        </w:rPr>
        <w:t>Уникати великих скупчень</w:t>
      </w:r>
      <w:r w:rsidRPr="00784969">
        <w:rPr>
          <w:spacing w:val="1"/>
          <w:sz w:val="24"/>
          <w:lang w:val="uk-UA"/>
        </w:rPr>
        <w:t xml:space="preserve"> </w:t>
      </w:r>
      <w:r w:rsidRPr="00784969">
        <w:rPr>
          <w:sz w:val="24"/>
          <w:lang w:val="uk-UA"/>
        </w:rPr>
        <w:t>людей.</w:t>
      </w:r>
    </w:p>
    <w:p w:rsidR="00AE4ACA" w:rsidRPr="00784969" w:rsidRDefault="00784969">
      <w:pPr>
        <w:pStyle w:val="a4"/>
        <w:numPr>
          <w:ilvl w:val="0"/>
          <w:numId w:val="1"/>
        </w:numPr>
        <w:tabs>
          <w:tab w:val="left" w:pos="832"/>
        </w:tabs>
        <w:ind w:right="41" w:firstLine="360"/>
        <w:jc w:val="both"/>
        <w:rPr>
          <w:sz w:val="24"/>
          <w:lang w:val="uk-UA"/>
        </w:rPr>
      </w:pPr>
      <w:r w:rsidRPr="00784969">
        <w:rPr>
          <w:sz w:val="24"/>
          <w:lang w:val="uk-UA"/>
        </w:rPr>
        <w:t>Під час масових заворушень намагайтеся обійти натовп, щоб не потрапити під дії співробітників</w:t>
      </w:r>
      <w:r w:rsidRPr="00784969">
        <w:rPr>
          <w:spacing w:val="-2"/>
          <w:sz w:val="24"/>
          <w:lang w:val="uk-UA"/>
        </w:rPr>
        <w:t xml:space="preserve"> </w:t>
      </w:r>
      <w:r w:rsidRPr="00784969">
        <w:rPr>
          <w:sz w:val="24"/>
          <w:lang w:val="uk-UA"/>
        </w:rPr>
        <w:t>спецпідрозділу.</w:t>
      </w:r>
    </w:p>
    <w:p w:rsidR="00AE4ACA" w:rsidRPr="00784969" w:rsidRDefault="00784969">
      <w:pPr>
        <w:pStyle w:val="a4"/>
        <w:numPr>
          <w:ilvl w:val="0"/>
          <w:numId w:val="1"/>
        </w:numPr>
        <w:tabs>
          <w:tab w:val="left" w:pos="832"/>
        </w:tabs>
        <w:ind w:right="39" w:firstLine="360"/>
        <w:jc w:val="both"/>
        <w:rPr>
          <w:sz w:val="24"/>
          <w:lang w:val="uk-UA"/>
        </w:rPr>
      </w:pPr>
      <w:r w:rsidRPr="00784969">
        <w:rPr>
          <w:sz w:val="24"/>
          <w:lang w:val="uk-UA"/>
        </w:rPr>
        <w:t>Якщо йдете на масовий захід, не одягайте р</w:t>
      </w:r>
      <w:r w:rsidRPr="00784969">
        <w:rPr>
          <w:sz w:val="24"/>
          <w:lang w:val="uk-UA"/>
        </w:rPr>
        <w:t>ечей, які можуть чіплятися: краватка, шарф, ланцюжок, сережки, мотузки, шнурки. Не вдягайте високі підбори. Одяг краще застебнути на</w:t>
      </w:r>
      <w:r w:rsidRPr="00784969">
        <w:rPr>
          <w:spacing w:val="-2"/>
          <w:sz w:val="24"/>
          <w:lang w:val="uk-UA"/>
        </w:rPr>
        <w:t xml:space="preserve"> </w:t>
      </w:r>
      <w:r w:rsidRPr="00784969">
        <w:rPr>
          <w:sz w:val="24"/>
          <w:lang w:val="uk-UA"/>
        </w:rPr>
        <w:t>блискавку.</w:t>
      </w:r>
    </w:p>
    <w:p w:rsidR="00AE4ACA" w:rsidRPr="00784969" w:rsidRDefault="00784969">
      <w:pPr>
        <w:pStyle w:val="a4"/>
        <w:numPr>
          <w:ilvl w:val="0"/>
          <w:numId w:val="1"/>
        </w:numPr>
        <w:tabs>
          <w:tab w:val="left" w:pos="832"/>
        </w:tabs>
        <w:ind w:right="39" w:firstLine="360"/>
        <w:jc w:val="both"/>
        <w:rPr>
          <w:sz w:val="24"/>
          <w:lang w:val="uk-UA"/>
        </w:rPr>
      </w:pPr>
      <w:r w:rsidRPr="00784969">
        <w:rPr>
          <w:sz w:val="24"/>
          <w:lang w:val="uk-UA"/>
        </w:rPr>
        <w:t>Якщо ви потрапили в натовп, треба намагатися поступово вибиратися з центру до краю.</w:t>
      </w:r>
    </w:p>
    <w:p w:rsidR="00AE4ACA" w:rsidRPr="00784969" w:rsidRDefault="00784969">
      <w:pPr>
        <w:pStyle w:val="a4"/>
        <w:numPr>
          <w:ilvl w:val="0"/>
          <w:numId w:val="1"/>
        </w:numPr>
        <w:tabs>
          <w:tab w:val="left" w:pos="832"/>
        </w:tabs>
        <w:ind w:firstLine="360"/>
        <w:jc w:val="both"/>
        <w:rPr>
          <w:sz w:val="24"/>
          <w:lang w:val="uk-UA"/>
        </w:rPr>
      </w:pPr>
      <w:r w:rsidRPr="00784969">
        <w:rPr>
          <w:sz w:val="24"/>
          <w:lang w:val="uk-UA"/>
        </w:rPr>
        <w:t>Глибоко вдихніть і розведіть</w:t>
      </w:r>
      <w:r w:rsidRPr="00784969">
        <w:rPr>
          <w:sz w:val="24"/>
          <w:lang w:val="uk-UA"/>
        </w:rPr>
        <w:t xml:space="preserve"> зігнуті в ліктях руки в сторони, щоб грудна клітина не була</w:t>
      </w:r>
      <w:r w:rsidRPr="00784969">
        <w:rPr>
          <w:spacing w:val="-2"/>
          <w:sz w:val="24"/>
          <w:lang w:val="uk-UA"/>
        </w:rPr>
        <w:t xml:space="preserve"> </w:t>
      </w:r>
      <w:r w:rsidRPr="00784969">
        <w:rPr>
          <w:sz w:val="24"/>
          <w:lang w:val="uk-UA"/>
        </w:rPr>
        <w:t>здавлена.</w:t>
      </w:r>
    </w:p>
    <w:p w:rsidR="00AE4ACA" w:rsidRPr="00784969" w:rsidRDefault="00784969">
      <w:pPr>
        <w:pStyle w:val="a4"/>
        <w:numPr>
          <w:ilvl w:val="0"/>
          <w:numId w:val="1"/>
        </w:numPr>
        <w:tabs>
          <w:tab w:val="left" w:pos="832"/>
        </w:tabs>
        <w:ind w:firstLine="360"/>
        <w:jc w:val="both"/>
        <w:rPr>
          <w:sz w:val="24"/>
          <w:lang w:val="uk-UA"/>
        </w:rPr>
      </w:pPr>
      <w:r w:rsidRPr="00784969">
        <w:rPr>
          <w:sz w:val="24"/>
          <w:lang w:val="uk-UA"/>
        </w:rPr>
        <w:t>Тримайтеся подалі від високих, та товстих людей чи тих, хто має громіздкі предмети</w:t>
      </w:r>
      <w:r w:rsidRPr="00784969">
        <w:rPr>
          <w:spacing w:val="22"/>
          <w:sz w:val="24"/>
          <w:lang w:val="uk-UA"/>
        </w:rPr>
        <w:t xml:space="preserve"> </w:t>
      </w:r>
      <w:r w:rsidRPr="00784969">
        <w:rPr>
          <w:sz w:val="24"/>
          <w:lang w:val="uk-UA"/>
        </w:rPr>
        <w:t>або</w:t>
      </w:r>
    </w:p>
    <w:p w:rsidR="00AE4ACA" w:rsidRPr="00784969" w:rsidRDefault="00784969">
      <w:pPr>
        <w:pStyle w:val="a3"/>
        <w:spacing w:before="69"/>
        <w:ind w:left="111" w:firstLine="0"/>
        <w:jc w:val="left"/>
        <w:rPr>
          <w:lang w:val="uk-UA"/>
        </w:rPr>
      </w:pPr>
      <w:r w:rsidRPr="00784969">
        <w:rPr>
          <w:lang w:val="uk-UA"/>
        </w:rPr>
        <w:br w:type="column"/>
      </w:r>
      <w:r w:rsidRPr="00784969">
        <w:rPr>
          <w:lang w:val="uk-UA"/>
        </w:rPr>
        <w:lastRenderedPageBreak/>
        <w:t>великі сумки.</w:t>
      </w:r>
    </w:p>
    <w:p w:rsidR="00AE4ACA" w:rsidRPr="00784969" w:rsidRDefault="00784969">
      <w:pPr>
        <w:pStyle w:val="a4"/>
        <w:numPr>
          <w:ilvl w:val="0"/>
          <w:numId w:val="1"/>
        </w:numPr>
        <w:tabs>
          <w:tab w:val="left" w:pos="832"/>
        </w:tabs>
        <w:ind w:right="109" w:firstLine="360"/>
        <w:jc w:val="both"/>
        <w:rPr>
          <w:sz w:val="24"/>
          <w:lang w:val="uk-UA"/>
        </w:rPr>
      </w:pPr>
      <w:r w:rsidRPr="00784969">
        <w:rPr>
          <w:sz w:val="24"/>
          <w:lang w:val="uk-UA"/>
        </w:rPr>
        <w:t>Знаходитися поруч з працівниками міліції теж небезпечно. Тому що на них направлене невдоволення натовпу і в них кидають пляшки, каміння та</w:t>
      </w:r>
      <w:r w:rsidRPr="00784969">
        <w:rPr>
          <w:spacing w:val="-2"/>
          <w:sz w:val="24"/>
          <w:lang w:val="uk-UA"/>
        </w:rPr>
        <w:t xml:space="preserve"> </w:t>
      </w:r>
      <w:r w:rsidRPr="00784969">
        <w:rPr>
          <w:sz w:val="24"/>
          <w:lang w:val="uk-UA"/>
        </w:rPr>
        <w:t>інше.</w:t>
      </w:r>
    </w:p>
    <w:p w:rsidR="00AE4ACA" w:rsidRPr="00784969" w:rsidRDefault="00784969">
      <w:pPr>
        <w:pStyle w:val="a4"/>
        <w:numPr>
          <w:ilvl w:val="0"/>
          <w:numId w:val="1"/>
        </w:numPr>
        <w:tabs>
          <w:tab w:val="left" w:pos="832"/>
        </w:tabs>
        <w:ind w:right="108" w:firstLine="360"/>
        <w:jc w:val="both"/>
        <w:rPr>
          <w:sz w:val="24"/>
          <w:lang w:val="uk-UA"/>
        </w:rPr>
      </w:pPr>
      <w:r w:rsidRPr="00784969">
        <w:rPr>
          <w:sz w:val="24"/>
          <w:lang w:val="uk-UA"/>
        </w:rPr>
        <w:t>Намагайтеся не впасти, піднімайте ноги вище, ставте на повну ступню, не робіть короткі кроки, не піднімайтеся н</w:t>
      </w:r>
      <w:r w:rsidRPr="00784969">
        <w:rPr>
          <w:sz w:val="24"/>
          <w:lang w:val="uk-UA"/>
        </w:rPr>
        <w:t>авшпиньки, не тримайте руки в</w:t>
      </w:r>
      <w:r w:rsidRPr="00784969">
        <w:rPr>
          <w:spacing w:val="-2"/>
          <w:sz w:val="24"/>
          <w:lang w:val="uk-UA"/>
        </w:rPr>
        <w:t xml:space="preserve"> </w:t>
      </w:r>
      <w:r w:rsidRPr="00784969">
        <w:rPr>
          <w:sz w:val="24"/>
          <w:lang w:val="uk-UA"/>
        </w:rPr>
        <w:t>карманах.</w:t>
      </w:r>
    </w:p>
    <w:p w:rsidR="00AE4ACA" w:rsidRPr="00784969" w:rsidRDefault="00784969">
      <w:pPr>
        <w:pStyle w:val="a4"/>
        <w:numPr>
          <w:ilvl w:val="0"/>
          <w:numId w:val="1"/>
        </w:numPr>
        <w:tabs>
          <w:tab w:val="left" w:pos="832"/>
        </w:tabs>
        <w:ind w:right="108" w:firstLine="360"/>
        <w:jc w:val="both"/>
        <w:rPr>
          <w:sz w:val="24"/>
          <w:lang w:val="uk-UA"/>
        </w:rPr>
      </w:pPr>
      <w:r w:rsidRPr="00784969">
        <w:rPr>
          <w:sz w:val="24"/>
          <w:lang w:val="uk-UA"/>
        </w:rPr>
        <w:t>Якщо у вас щось упало (випало), не намагайтеся</w:t>
      </w:r>
      <w:r w:rsidRPr="00784969">
        <w:rPr>
          <w:spacing w:val="-1"/>
          <w:sz w:val="24"/>
          <w:lang w:val="uk-UA"/>
        </w:rPr>
        <w:t xml:space="preserve"> </w:t>
      </w:r>
      <w:r w:rsidRPr="00784969">
        <w:rPr>
          <w:sz w:val="24"/>
          <w:lang w:val="uk-UA"/>
        </w:rPr>
        <w:t>піднімати.</w:t>
      </w:r>
    </w:p>
    <w:p w:rsidR="00AE4ACA" w:rsidRPr="00784969" w:rsidRDefault="00784969">
      <w:pPr>
        <w:pStyle w:val="a4"/>
        <w:numPr>
          <w:ilvl w:val="0"/>
          <w:numId w:val="1"/>
        </w:numPr>
        <w:tabs>
          <w:tab w:val="left" w:pos="892"/>
        </w:tabs>
        <w:ind w:right="106" w:firstLine="360"/>
        <w:jc w:val="both"/>
        <w:rPr>
          <w:sz w:val="24"/>
          <w:lang w:val="uk-UA"/>
        </w:rPr>
      </w:pPr>
      <w:r w:rsidRPr="00784969">
        <w:rPr>
          <w:sz w:val="24"/>
          <w:lang w:val="uk-UA"/>
        </w:rPr>
        <w:t>У разі падіння намагайтеся якнайшвидше піднятися на ноги. Не опирайтеся на руки (їх віддавлять або зламають).</w:t>
      </w:r>
    </w:p>
    <w:p w:rsidR="00AE4ACA" w:rsidRPr="00784969" w:rsidRDefault="00784969">
      <w:pPr>
        <w:pStyle w:val="a4"/>
        <w:numPr>
          <w:ilvl w:val="0"/>
          <w:numId w:val="1"/>
        </w:numPr>
        <w:tabs>
          <w:tab w:val="left" w:pos="892"/>
        </w:tabs>
        <w:spacing w:before="1"/>
        <w:ind w:right="106" w:firstLine="360"/>
        <w:jc w:val="both"/>
        <w:rPr>
          <w:sz w:val="24"/>
          <w:lang w:val="uk-UA"/>
        </w:rPr>
      </w:pPr>
      <w:r w:rsidRPr="00784969">
        <w:rPr>
          <w:sz w:val="24"/>
          <w:lang w:val="uk-UA"/>
        </w:rPr>
        <w:t>Якщо встати не вдається, згорніться клубком, зах</w:t>
      </w:r>
      <w:r w:rsidRPr="00784969">
        <w:rPr>
          <w:sz w:val="24"/>
          <w:lang w:val="uk-UA"/>
        </w:rPr>
        <w:t>истіть голову передпліччями, а долонями потилицю.</w:t>
      </w:r>
    </w:p>
    <w:p w:rsidR="00AE4ACA" w:rsidRPr="00784969" w:rsidRDefault="00784969">
      <w:pPr>
        <w:pStyle w:val="a4"/>
        <w:numPr>
          <w:ilvl w:val="0"/>
          <w:numId w:val="1"/>
        </w:numPr>
        <w:tabs>
          <w:tab w:val="left" w:pos="892"/>
          <w:tab w:val="left" w:pos="2180"/>
          <w:tab w:val="left" w:pos="2917"/>
          <w:tab w:val="left" w:pos="3745"/>
          <w:tab w:val="left" w:pos="3832"/>
        </w:tabs>
        <w:ind w:right="107" w:firstLine="360"/>
        <w:jc w:val="both"/>
        <w:rPr>
          <w:sz w:val="24"/>
          <w:lang w:val="uk-UA"/>
        </w:rPr>
      </w:pPr>
      <w:r w:rsidRPr="00784969">
        <w:rPr>
          <w:sz w:val="24"/>
          <w:lang w:val="uk-UA"/>
        </w:rPr>
        <w:t>Потрапивши</w:t>
      </w:r>
      <w:r w:rsidRPr="00784969">
        <w:rPr>
          <w:sz w:val="24"/>
          <w:lang w:val="uk-UA"/>
        </w:rPr>
        <w:tab/>
        <w:t>у</w:t>
      </w:r>
      <w:r w:rsidRPr="00784969">
        <w:rPr>
          <w:sz w:val="24"/>
          <w:lang w:val="uk-UA"/>
        </w:rPr>
        <w:tab/>
        <w:t>переповнене приміщення,</w:t>
      </w:r>
      <w:r w:rsidRPr="00784969">
        <w:rPr>
          <w:sz w:val="24"/>
          <w:lang w:val="uk-UA"/>
        </w:rPr>
        <w:tab/>
        <w:t>визначте</w:t>
      </w:r>
      <w:r w:rsidRPr="00784969">
        <w:rPr>
          <w:sz w:val="24"/>
          <w:lang w:val="uk-UA"/>
        </w:rPr>
        <w:tab/>
      </w:r>
      <w:r w:rsidRPr="00784969">
        <w:rPr>
          <w:sz w:val="24"/>
          <w:lang w:val="uk-UA"/>
        </w:rPr>
        <w:tab/>
        <w:t xml:space="preserve">заздалегідь, найнебезпечніші місця при виникненні НС (проходи між секторами на стадіоні, скляні двері в концертних залах та ін.). Зверніть увагу на запасні та </w:t>
      </w:r>
      <w:r w:rsidRPr="00784969">
        <w:rPr>
          <w:sz w:val="24"/>
          <w:lang w:val="uk-UA"/>
        </w:rPr>
        <w:t>аварійні виходи та шляхи до</w:t>
      </w:r>
      <w:r w:rsidRPr="00784969">
        <w:rPr>
          <w:spacing w:val="-8"/>
          <w:sz w:val="24"/>
          <w:lang w:val="uk-UA"/>
        </w:rPr>
        <w:t xml:space="preserve"> </w:t>
      </w:r>
      <w:r w:rsidRPr="00784969">
        <w:rPr>
          <w:sz w:val="24"/>
          <w:lang w:val="uk-UA"/>
        </w:rPr>
        <w:t>них.</w:t>
      </w:r>
    </w:p>
    <w:p w:rsidR="00AE4ACA" w:rsidRPr="00784969" w:rsidRDefault="00784969">
      <w:pPr>
        <w:pStyle w:val="a4"/>
        <w:numPr>
          <w:ilvl w:val="0"/>
          <w:numId w:val="1"/>
        </w:numPr>
        <w:tabs>
          <w:tab w:val="left" w:pos="892"/>
        </w:tabs>
        <w:ind w:right="107" w:firstLine="360"/>
        <w:jc w:val="both"/>
        <w:rPr>
          <w:sz w:val="24"/>
          <w:lang w:val="uk-UA"/>
        </w:rPr>
      </w:pPr>
      <w:r w:rsidRPr="00784969">
        <w:rPr>
          <w:sz w:val="24"/>
          <w:lang w:val="uk-UA"/>
        </w:rPr>
        <w:t>Від натовпу легше сховатися в кутах, біля стін, але звідти складніше добиратися до виходу.</w:t>
      </w:r>
    </w:p>
    <w:p w:rsidR="00AE4ACA" w:rsidRPr="00784969" w:rsidRDefault="00784969">
      <w:pPr>
        <w:pStyle w:val="a4"/>
        <w:numPr>
          <w:ilvl w:val="0"/>
          <w:numId w:val="1"/>
        </w:numPr>
        <w:tabs>
          <w:tab w:val="left" w:pos="832"/>
        </w:tabs>
        <w:ind w:right="110" w:firstLine="360"/>
        <w:jc w:val="both"/>
        <w:rPr>
          <w:sz w:val="24"/>
          <w:lang w:val="uk-UA"/>
        </w:rPr>
      </w:pPr>
      <w:r w:rsidRPr="00784969">
        <w:rPr>
          <w:sz w:val="24"/>
          <w:lang w:val="uk-UA"/>
        </w:rPr>
        <w:t>При виникненні паніки намагайтеся зберігати спокій і здатність швидко і правильно оцінити ситуацію.</w:t>
      </w:r>
    </w:p>
    <w:p w:rsidR="00AE4ACA" w:rsidRPr="00784969" w:rsidRDefault="00784969">
      <w:pPr>
        <w:pStyle w:val="Heading1"/>
        <w:spacing w:before="5"/>
        <w:ind w:right="100" w:firstLine="360"/>
        <w:jc w:val="both"/>
        <w:rPr>
          <w:lang w:val="uk-UA"/>
        </w:rPr>
      </w:pPr>
      <w:r w:rsidRPr="00784969">
        <w:rPr>
          <w:spacing w:val="-8"/>
          <w:lang w:val="uk-UA"/>
        </w:rPr>
        <w:t xml:space="preserve">Шановні </w:t>
      </w:r>
      <w:r w:rsidRPr="00784969">
        <w:rPr>
          <w:spacing w:val="-9"/>
          <w:lang w:val="uk-UA"/>
        </w:rPr>
        <w:t xml:space="preserve">громадяни! </w:t>
      </w:r>
      <w:r w:rsidRPr="00784969">
        <w:rPr>
          <w:spacing w:val="-8"/>
          <w:lang w:val="uk-UA"/>
        </w:rPr>
        <w:t xml:space="preserve">Пам’ятайте, </w:t>
      </w:r>
      <w:r w:rsidRPr="00784969">
        <w:rPr>
          <w:spacing w:val="-4"/>
          <w:lang w:val="uk-UA"/>
        </w:rPr>
        <w:t>н</w:t>
      </w:r>
      <w:r w:rsidRPr="00784969">
        <w:rPr>
          <w:spacing w:val="-4"/>
          <w:lang w:val="uk-UA"/>
        </w:rPr>
        <w:t xml:space="preserve">е </w:t>
      </w:r>
      <w:r w:rsidRPr="00784969">
        <w:rPr>
          <w:spacing w:val="-11"/>
          <w:lang w:val="uk-UA"/>
        </w:rPr>
        <w:t xml:space="preserve">завжди </w:t>
      </w:r>
      <w:r w:rsidRPr="00784969">
        <w:rPr>
          <w:spacing w:val="-8"/>
          <w:lang w:val="uk-UA"/>
        </w:rPr>
        <w:t xml:space="preserve">паради, </w:t>
      </w:r>
      <w:r w:rsidRPr="00784969">
        <w:rPr>
          <w:spacing w:val="-9"/>
          <w:lang w:val="uk-UA"/>
        </w:rPr>
        <w:t xml:space="preserve">концерти, спортивні, </w:t>
      </w:r>
      <w:r w:rsidRPr="00784969">
        <w:rPr>
          <w:spacing w:val="-10"/>
          <w:lang w:val="uk-UA"/>
        </w:rPr>
        <w:t xml:space="preserve">святкові </w:t>
      </w:r>
      <w:r w:rsidRPr="00784969">
        <w:rPr>
          <w:spacing w:val="-3"/>
          <w:lang w:val="uk-UA"/>
        </w:rPr>
        <w:t xml:space="preserve">та </w:t>
      </w:r>
      <w:r w:rsidRPr="00784969">
        <w:rPr>
          <w:spacing w:val="-8"/>
          <w:lang w:val="uk-UA"/>
        </w:rPr>
        <w:t xml:space="preserve">політичні </w:t>
      </w:r>
      <w:r w:rsidRPr="00784969">
        <w:rPr>
          <w:spacing w:val="-11"/>
          <w:lang w:val="uk-UA"/>
        </w:rPr>
        <w:t xml:space="preserve">заходи </w:t>
      </w:r>
      <w:r w:rsidRPr="00784969">
        <w:rPr>
          <w:spacing w:val="-10"/>
          <w:lang w:val="uk-UA"/>
        </w:rPr>
        <w:t xml:space="preserve">бувають </w:t>
      </w:r>
      <w:r w:rsidRPr="00784969">
        <w:rPr>
          <w:spacing w:val="-7"/>
          <w:lang w:val="uk-UA"/>
        </w:rPr>
        <w:t xml:space="preserve">веселі, радісні </w:t>
      </w:r>
      <w:r w:rsidRPr="00784969">
        <w:rPr>
          <w:spacing w:val="-3"/>
          <w:lang w:val="uk-UA"/>
        </w:rPr>
        <w:t xml:space="preserve">та </w:t>
      </w:r>
      <w:r w:rsidRPr="00784969">
        <w:rPr>
          <w:spacing w:val="-9"/>
          <w:lang w:val="uk-UA"/>
        </w:rPr>
        <w:t>безпечні.</w:t>
      </w:r>
    </w:p>
    <w:p w:rsidR="00784969" w:rsidRPr="00784969" w:rsidRDefault="00784969">
      <w:pPr>
        <w:ind w:left="472"/>
        <w:rPr>
          <w:b/>
          <w:sz w:val="24"/>
          <w:lang w:val="uk-UA"/>
        </w:rPr>
      </w:pPr>
    </w:p>
    <w:p w:rsidR="00AE4ACA" w:rsidRPr="00784969" w:rsidRDefault="00784969">
      <w:pPr>
        <w:ind w:left="472"/>
        <w:rPr>
          <w:b/>
          <w:sz w:val="24"/>
          <w:lang w:val="uk-UA"/>
        </w:rPr>
      </w:pPr>
      <w:r w:rsidRPr="00784969">
        <w:rPr>
          <w:b/>
          <w:sz w:val="24"/>
          <w:lang w:val="uk-UA"/>
        </w:rPr>
        <w:t>Голосіїв</w:t>
      </w:r>
      <w:r w:rsidRPr="00784969">
        <w:rPr>
          <w:b/>
          <w:sz w:val="24"/>
          <w:lang w:val="uk-UA"/>
        </w:rPr>
        <w:t>ське РУ ГУ ДСНС України у м.</w:t>
      </w:r>
    </w:p>
    <w:p w:rsidR="00AE4ACA" w:rsidRPr="00784969" w:rsidRDefault="00784969">
      <w:pPr>
        <w:ind w:left="112"/>
        <w:rPr>
          <w:b/>
          <w:sz w:val="24"/>
          <w:lang w:val="uk-UA"/>
        </w:rPr>
      </w:pPr>
      <w:r w:rsidRPr="00784969">
        <w:rPr>
          <w:b/>
          <w:sz w:val="24"/>
          <w:lang w:val="uk-UA"/>
        </w:rPr>
        <w:t>Києві</w:t>
      </w:r>
    </w:p>
    <w:sectPr w:rsidR="00AE4ACA" w:rsidRPr="00784969" w:rsidSect="00AE4ACA">
      <w:type w:val="continuous"/>
      <w:pgSz w:w="16840" w:h="11910" w:orient="landscape"/>
      <w:pgMar w:top="60" w:right="740" w:bottom="280" w:left="740" w:header="720" w:footer="720" w:gutter="0"/>
      <w:cols w:num="3" w:space="720" w:equalWidth="0">
        <w:col w:w="4525" w:space="152"/>
        <w:col w:w="5334" w:space="194"/>
        <w:col w:w="51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0B5B"/>
    <w:multiLevelType w:val="hybridMultilevel"/>
    <w:tmpl w:val="9598745E"/>
    <w:lvl w:ilvl="0" w:tplc="C996019A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BE01172">
      <w:numFmt w:val="bullet"/>
      <w:lvlText w:val="•"/>
      <w:lvlJc w:val="left"/>
      <w:pPr>
        <w:ind w:left="884" w:hanging="140"/>
      </w:pPr>
      <w:rPr>
        <w:rFonts w:hint="default"/>
      </w:rPr>
    </w:lvl>
    <w:lvl w:ilvl="2" w:tplc="C0761BDA">
      <w:numFmt w:val="bullet"/>
      <w:lvlText w:val="•"/>
      <w:lvlJc w:val="left"/>
      <w:pPr>
        <w:ind w:left="1288" w:hanging="140"/>
      </w:pPr>
      <w:rPr>
        <w:rFonts w:hint="default"/>
      </w:rPr>
    </w:lvl>
    <w:lvl w:ilvl="3" w:tplc="E9A6065A">
      <w:numFmt w:val="bullet"/>
      <w:lvlText w:val="•"/>
      <w:lvlJc w:val="left"/>
      <w:pPr>
        <w:ind w:left="1693" w:hanging="140"/>
      </w:pPr>
      <w:rPr>
        <w:rFonts w:hint="default"/>
      </w:rPr>
    </w:lvl>
    <w:lvl w:ilvl="4" w:tplc="124C68D8">
      <w:numFmt w:val="bullet"/>
      <w:lvlText w:val="•"/>
      <w:lvlJc w:val="left"/>
      <w:pPr>
        <w:ind w:left="2097" w:hanging="140"/>
      </w:pPr>
      <w:rPr>
        <w:rFonts w:hint="default"/>
      </w:rPr>
    </w:lvl>
    <w:lvl w:ilvl="5" w:tplc="B4E41248">
      <w:numFmt w:val="bullet"/>
      <w:lvlText w:val="•"/>
      <w:lvlJc w:val="left"/>
      <w:pPr>
        <w:ind w:left="2502" w:hanging="140"/>
      </w:pPr>
      <w:rPr>
        <w:rFonts w:hint="default"/>
      </w:rPr>
    </w:lvl>
    <w:lvl w:ilvl="6" w:tplc="B17C6B9E">
      <w:numFmt w:val="bullet"/>
      <w:lvlText w:val="•"/>
      <w:lvlJc w:val="left"/>
      <w:pPr>
        <w:ind w:left="2906" w:hanging="140"/>
      </w:pPr>
      <w:rPr>
        <w:rFonts w:hint="default"/>
      </w:rPr>
    </w:lvl>
    <w:lvl w:ilvl="7" w:tplc="2CF4F738">
      <w:numFmt w:val="bullet"/>
      <w:lvlText w:val="•"/>
      <w:lvlJc w:val="left"/>
      <w:pPr>
        <w:ind w:left="3311" w:hanging="140"/>
      </w:pPr>
      <w:rPr>
        <w:rFonts w:hint="default"/>
      </w:rPr>
    </w:lvl>
    <w:lvl w:ilvl="8" w:tplc="D3A60B24">
      <w:numFmt w:val="bullet"/>
      <w:lvlText w:val="•"/>
      <w:lvlJc w:val="left"/>
      <w:pPr>
        <w:ind w:left="3715" w:hanging="140"/>
      </w:pPr>
      <w:rPr>
        <w:rFonts w:hint="default"/>
      </w:rPr>
    </w:lvl>
  </w:abstractNum>
  <w:abstractNum w:abstractNumId="1">
    <w:nsid w:val="7F1C2912"/>
    <w:multiLevelType w:val="hybridMultilevel"/>
    <w:tmpl w:val="9266BDC8"/>
    <w:lvl w:ilvl="0" w:tplc="40B6E820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B198C1CE">
      <w:numFmt w:val="bullet"/>
      <w:lvlText w:val="•"/>
      <w:lvlJc w:val="left"/>
      <w:pPr>
        <w:ind w:left="641" w:hanging="360"/>
      </w:pPr>
      <w:rPr>
        <w:rFonts w:hint="default"/>
      </w:rPr>
    </w:lvl>
    <w:lvl w:ilvl="2" w:tplc="9702A7FE">
      <w:numFmt w:val="bullet"/>
      <w:lvlText w:val="•"/>
      <w:lvlJc w:val="left"/>
      <w:pPr>
        <w:ind w:left="1162" w:hanging="360"/>
      </w:pPr>
      <w:rPr>
        <w:rFonts w:hint="default"/>
      </w:rPr>
    </w:lvl>
    <w:lvl w:ilvl="3" w:tplc="5A528876">
      <w:numFmt w:val="bullet"/>
      <w:lvlText w:val="•"/>
      <w:lvlJc w:val="left"/>
      <w:pPr>
        <w:ind w:left="1684" w:hanging="360"/>
      </w:pPr>
      <w:rPr>
        <w:rFonts w:hint="default"/>
      </w:rPr>
    </w:lvl>
    <w:lvl w:ilvl="4" w:tplc="86249B76">
      <w:numFmt w:val="bullet"/>
      <w:lvlText w:val="•"/>
      <w:lvlJc w:val="left"/>
      <w:pPr>
        <w:ind w:left="2205" w:hanging="360"/>
      </w:pPr>
      <w:rPr>
        <w:rFonts w:hint="default"/>
      </w:rPr>
    </w:lvl>
    <w:lvl w:ilvl="5" w:tplc="84C27EC2">
      <w:numFmt w:val="bullet"/>
      <w:lvlText w:val="•"/>
      <w:lvlJc w:val="left"/>
      <w:pPr>
        <w:ind w:left="2726" w:hanging="360"/>
      </w:pPr>
      <w:rPr>
        <w:rFonts w:hint="default"/>
      </w:rPr>
    </w:lvl>
    <w:lvl w:ilvl="6" w:tplc="803ABF62">
      <w:numFmt w:val="bullet"/>
      <w:lvlText w:val="•"/>
      <w:lvlJc w:val="left"/>
      <w:pPr>
        <w:ind w:left="3248" w:hanging="360"/>
      </w:pPr>
      <w:rPr>
        <w:rFonts w:hint="default"/>
      </w:rPr>
    </w:lvl>
    <w:lvl w:ilvl="7" w:tplc="A4BAFC7C">
      <w:numFmt w:val="bullet"/>
      <w:lvlText w:val="•"/>
      <w:lvlJc w:val="left"/>
      <w:pPr>
        <w:ind w:left="3769" w:hanging="360"/>
      </w:pPr>
      <w:rPr>
        <w:rFonts w:hint="default"/>
      </w:rPr>
    </w:lvl>
    <w:lvl w:ilvl="8" w:tplc="D3E241F4">
      <w:numFmt w:val="bullet"/>
      <w:lvlText w:val="•"/>
      <w:lvlJc w:val="left"/>
      <w:pPr>
        <w:ind w:left="429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E4ACA"/>
    <w:rsid w:val="00784969"/>
    <w:rsid w:val="00AE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4AC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A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4ACA"/>
    <w:pPr>
      <w:ind w:left="112" w:firstLine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E4ACA"/>
    <w:pPr>
      <w:ind w:left="11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E4ACA"/>
    <w:pPr>
      <w:ind w:left="112" w:right="42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AE4A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04111,</dc:title>
  <dc:creator>Admin</dc:creator>
  <cp:lastModifiedBy>User</cp:lastModifiedBy>
  <cp:revision>2</cp:revision>
  <dcterms:created xsi:type="dcterms:W3CDTF">2019-11-01T12:41:00Z</dcterms:created>
  <dcterms:modified xsi:type="dcterms:W3CDTF">2019-11-01T13:14:00Z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2019-11-01T00:00:00Z</vt:filetime>
  </property>
</Properties>
</file>