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9572"/>
      </w:tblGrid>
      <w:tr w:rsidR="00A07F20" w:rsidRPr="00254D7C">
        <w:trPr>
          <w:trHeight w:val="333"/>
        </w:trPr>
        <w:tc>
          <w:tcPr>
            <w:tcW w:w="9572" w:type="dxa"/>
          </w:tcPr>
          <w:p w:rsidR="00A07F20" w:rsidRPr="00254D7C" w:rsidRDefault="00254D7C">
            <w:pPr>
              <w:pStyle w:val="TableParagraph"/>
              <w:spacing w:line="247" w:lineRule="exact"/>
              <w:jc w:val="left"/>
              <w:rPr>
                <w:rFonts w:ascii="Arial" w:hAnsi="Arial"/>
                <w:b/>
                <w:lang w:val="uk-UA"/>
              </w:rPr>
            </w:pPr>
            <w:r w:rsidRPr="00254D7C">
              <w:rPr>
                <w:spacing w:val="-56"/>
                <w:u w:val="thick"/>
                <w:lang w:val="uk-UA"/>
              </w:rPr>
              <w:t xml:space="preserve"> </w:t>
            </w:r>
            <w:r w:rsidRPr="00254D7C">
              <w:rPr>
                <w:rFonts w:ascii="Arial" w:hAnsi="Arial"/>
                <w:b/>
                <w:u w:val="thick"/>
                <w:lang w:val="uk-UA"/>
              </w:rPr>
              <w:t>Щоб літо було в радість!!!</w:t>
            </w:r>
          </w:p>
        </w:tc>
      </w:tr>
      <w:tr w:rsidR="00A07F20" w:rsidRPr="00254D7C">
        <w:trPr>
          <w:trHeight w:val="2043"/>
        </w:trPr>
        <w:tc>
          <w:tcPr>
            <w:tcW w:w="9572" w:type="dxa"/>
          </w:tcPr>
          <w:p w:rsidR="00A07F20" w:rsidRPr="00254D7C" w:rsidRDefault="00254D7C">
            <w:pPr>
              <w:pStyle w:val="TableParagraph"/>
              <w:spacing w:before="75"/>
              <w:ind w:right="19"/>
              <w:rPr>
                <w:sz w:val="28"/>
                <w:lang w:val="uk-UA"/>
              </w:rPr>
            </w:pPr>
            <w:r w:rsidRPr="00254D7C">
              <w:rPr>
                <w:sz w:val="28"/>
                <w:lang w:val="uk-UA"/>
              </w:rPr>
              <w:t>Ласкаве сонечко, легенький вітерець, м’яка запашна травичка так і ваблять зануритися в безтурботну та приємну млість. Та іноді подібний відпочинок приносить небажані «плоди». Щоб уникнути такого небезпечного «урожаю» і запам’ятати літо радісним та веселим,</w:t>
            </w:r>
            <w:r w:rsidRPr="00254D7C">
              <w:rPr>
                <w:sz w:val="28"/>
                <w:lang w:val="uk-UA"/>
              </w:rPr>
              <w:t xml:space="preserve"> варто вивчити нехитрі правила літньої безпеки. Шановні громадяни, аби уберегти себе та своїх рідних під час літнього відпочинку в лісі або на природі від лиха, будьте</w:t>
            </w:r>
            <w:r w:rsidRPr="00254D7C">
              <w:rPr>
                <w:spacing w:val="-24"/>
                <w:sz w:val="28"/>
                <w:lang w:val="uk-UA"/>
              </w:rPr>
              <w:t xml:space="preserve"> </w:t>
            </w:r>
            <w:r w:rsidRPr="00254D7C">
              <w:rPr>
                <w:sz w:val="28"/>
                <w:lang w:val="uk-UA"/>
              </w:rPr>
              <w:t>обережними!</w:t>
            </w:r>
          </w:p>
        </w:tc>
      </w:tr>
      <w:tr w:rsidR="00A07F20" w:rsidRPr="00254D7C">
        <w:trPr>
          <w:trHeight w:val="11915"/>
        </w:trPr>
        <w:tc>
          <w:tcPr>
            <w:tcW w:w="9572" w:type="dxa"/>
            <w:tcBorders>
              <w:right w:val="single" w:sz="12" w:space="0" w:color="FFFFFF"/>
            </w:tcBorders>
          </w:tcPr>
          <w:p w:rsidR="00A07F20" w:rsidRPr="00254D7C" w:rsidRDefault="00254D7C">
            <w:pPr>
              <w:pStyle w:val="TableParagraph"/>
              <w:ind w:right="-15"/>
              <w:rPr>
                <w:sz w:val="28"/>
                <w:lang w:val="uk-UA"/>
              </w:rPr>
            </w:pPr>
            <w:r w:rsidRPr="00254D7C">
              <w:rPr>
                <w:sz w:val="28"/>
                <w:lang w:val="uk-UA"/>
              </w:rPr>
              <w:t>На території України нараховується десять видів отруйних змій. Єдина отруйн</w:t>
            </w:r>
            <w:r w:rsidRPr="00254D7C">
              <w:rPr>
                <w:sz w:val="28"/>
                <w:lang w:val="uk-UA"/>
              </w:rPr>
              <w:t xml:space="preserve">а змія, з якою ви можете зустрітися в умовах нашого клімату, це гадюка (степова). Від усіх інших наших змій степова гадюка відрізняється невеликими розмірами (зазвичай менше 60 см), товстим тулубом та </w:t>
            </w:r>
            <w:proofErr w:type="spellStart"/>
            <w:r w:rsidRPr="00254D7C">
              <w:rPr>
                <w:sz w:val="28"/>
                <w:lang w:val="uk-UA"/>
              </w:rPr>
              <w:t>три-</w:t>
            </w:r>
            <w:proofErr w:type="spellEnd"/>
            <w:r w:rsidRPr="00254D7C">
              <w:rPr>
                <w:sz w:val="28"/>
                <w:lang w:val="uk-UA"/>
              </w:rPr>
              <w:t xml:space="preserve"> </w:t>
            </w:r>
            <w:proofErr w:type="spellStart"/>
            <w:r w:rsidRPr="00254D7C">
              <w:rPr>
                <w:sz w:val="28"/>
                <w:lang w:val="uk-UA"/>
              </w:rPr>
              <w:t>кутною</w:t>
            </w:r>
            <w:proofErr w:type="spellEnd"/>
            <w:r w:rsidRPr="00254D7C">
              <w:rPr>
                <w:sz w:val="28"/>
                <w:lang w:val="uk-UA"/>
              </w:rPr>
              <w:t xml:space="preserve"> головою, з різко вираженим шийним відділом </w:t>
            </w:r>
            <w:r w:rsidRPr="00254D7C">
              <w:rPr>
                <w:sz w:val="28"/>
                <w:lang w:val="uk-UA"/>
              </w:rPr>
              <w:t xml:space="preserve">і характерним коричневим або чорним малюнком - </w:t>
            </w:r>
            <w:proofErr w:type="spellStart"/>
            <w:r w:rsidRPr="00254D7C">
              <w:rPr>
                <w:sz w:val="28"/>
                <w:lang w:val="uk-UA"/>
              </w:rPr>
              <w:t>зигзагом</w:t>
            </w:r>
            <w:proofErr w:type="spellEnd"/>
            <w:r w:rsidRPr="00254D7C">
              <w:rPr>
                <w:sz w:val="28"/>
                <w:lang w:val="uk-UA"/>
              </w:rPr>
              <w:t xml:space="preserve"> уздовж хребта. Після укусу гадюки трагічні наслідки бувають рідко, але деколи розвиваються тяжкі ускладнення.</w:t>
            </w:r>
          </w:p>
          <w:p w:rsidR="00A07F20" w:rsidRPr="00254D7C" w:rsidRDefault="00254D7C">
            <w:pPr>
              <w:pStyle w:val="TableParagraph"/>
              <w:rPr>
                <w:sz w:val="28"/>
                <w:lang w:val="uk-UA"/>
              </w:rPr>
            </w:pPr>
            <w:r w:rsidRPr="00254D7C">
              <w:rPr>
                <w:sz w:val="28"/>
                <w:lang w:val="uk-UA"/>
              </w:rPr>
              <w:t>Змії ведуть активний спосіб життя тільки в теплий період року – з перших чисел квітня і до</w:t>
            </w:r>
            <w:r w:rsidRPr="00254D7C">
              <w:rPr>
                <w:sz w:val="28"/>
                <w:lang w:val="uk-UA"/>
              </w:rPr>
              <w:t xml:space="preserve"> глибокої осені, зимою впадають в сплячку, обираючи для цього нори гризунів. Необхідно знати деякі звички змій. Щитомордники перед нападом дрібно трясуть кінчиком хвоста.</w:t>
            </w:r>
          </w:p>
          <w:p w:rsidR="00A07F20" w:rsidRPr="00254D7C" w:rsidRDefault="00254D7C">
            <w:pPr>
              <w:pStyle w:val="TableParagraph"/>
              <w:rPr>
                <w:sz w:val="28"/>
                <w:lang w:val="uk-UA"/>
              </w:rPr>
            </w:pPr>
            <w:r w:rsidRPr="00254D7C">
              <w:rPr>
                <w:sz w:val="28"/>
                <w:lang w:val="uk-UA"/>
              </w:rPr>
              <w:t>Якщо укусила змія, перш за все слід визначити, отруйна вона чи ні. На місці укусу зал</w:t>
            </w:r>
            <w:r w:rsidRPr="00254D7C">
              <w:rPr>
                <w:sz w:val="28"/>
                <w:lang w:val="uk-UA"/>
              </w:rPr>
              <w:t xml:space="preserve">ишаються сліди від зубів змії у вигляді двох серпоподібних смуг, утворюючих </w:t>
            </w:r>
            <w:proofErr w:type="spellStart"/>
            <w:r w:rsidRPr="00254D7C">
              <w:rPr>
                <w:sz w:val="28"/>
                <w:lang w:val="uk-UA"/>
              </w:rPr>
              <w:t>напівовал</w:t>
            </w:r>
            <w:proofErr w:type="spellEnd"/>
            <w:r w:rsidRPr="00254D7C">
              <w:rPr>
                <w:sz w:val="28"/>
                <w:lang w:val="uk-UA"/>
              </w:rPr>
              <w:t xml:space="preserve"> із дрібних точок. Неотруйна змія залишає тільки цей слід на шкірі. Якщо ж укусила отруйна змія, то в передній частині </w:t>
            </w:r>
            <w:proofErr w:type="spellStart"/>
            <w:r w:rsidRPr="00254D7C">
              <w:rPr>
                <w:sz w:val="28"/>
                <w:lang w:val="uk-UA"/>
              </w:rPr>
              <w:t>напівовала</w:t>
            </w:r>
            <w:proofErr w:type="spellEnd"/>
            <w:r w:rsidRPr="00254D7C">
              <w:rPr>
                <w:sz w:val="28"/>
                <w:lang w:val="uk-UA"/>
              </w:rPr>
              <w:t xml:space="preserve"> між серпоподібними смугами є дві ранки (с</w:t>
            </w:r>
            <w:r w:rsidRPr="00254D7C">
              <w:rPr>
                <w:sz w:val="28"/>
                <w:lang w:val="uk-UA"/>
              </w:rPr>
              <w:t>ліди від її двох отруйних зубів), з яких переважно витікає кров.</w:t>
            </w:r>
          </w:p>
          <w:p w:rsidR="00A07F20" w:rsidRPr="00254D7C" w:rsidRDefault="00254D7C">
            <w:pPr>
              <w:pStyle w:val="TableParagraph"/>
              <w:ind w:right="1"/>
              <w:rPr>
                <w:sz w:val="28"/>
                <w:lang w:val="uk-UA"/>
              </w:rPr>
            </w:pPr>
            <w:r w:rsidRPr="00254D7C">
              <w:rPr>
                <w:sz w:val="28"/>
                <w:lang w:val="uk-UA"/>
              </w:rPr>
              <w:t>Токсичність отрути залежить від ряду факторів: фізіологічного стану і віку змії, кліматичних умов її перебування, часу, який минув з моменту пробудження від сплячки. У голодних змій отрути бі</w:t>
            </w:r>
            <w:r w:rsidRPr="00254D7C">
              <w:rPr>
                <w:sz w:val="28"/>
                <w:lang w:val="uk-UA"/>
              </w:rPr>
              <w:t>льше, ніж у ситих.</w:t>
            </w:r>
          </w:p>
          <w:p w:rsidR="00A07F20" w:rsidRPr="00254D7C" w:rsidRDefault="00254D7C">
            <w:pPr>
              <w:pStyle w:val="TableParagraph"/>
              <w:ind w:right="-15"/>
              <w:rPr>
                <w:sz w:val="28"/>
                <w:lang w:val="uk-UA"/>
              </w:rPr>
            </w:pPr>
            <w:r w:rsidRPr="00254D7C">
              <w:rPr>
                <w:sz w:val="28"/>
                <w:lang w:val="uk-UA"/>
              </w:rPr>
              <w:t>Отрута змій дуже складна за хімічним складом і являє собою комплекс речовин білкової природи з різним механізмом дії. Зміїна отрута руйнує еритроцити, порушує згортання крові, збільшує проникливість клітинних мембран, уражає нервову і се</w:t>
            </w:r>
            <w:r w:rsidRPr="00254D7C">
              <w:rPr>
                <w:sz w:val="28"/>
                <w:lang w:val="uk-UA"/>
              </w:rPr>
              <w:t>рцево-судинну системи. Можливий розвиток алергічної реакції аж до анафілактичного шоку.</w:t>
            </w:r>
          </w:p>
          <w:p w:rsidR="00A07F20" w:rsidRPr="00254D7C" w:rsidRDefault="00254D7C">
            <w:pPr>
              <w:pStyle w:val="TableParagraph"/>
              <w:spacing w:before="1" w:line="319" w:lineRule="exact"/>
              <w:rPr>
                <w:b/>
                <w:sz w:val="28"/>
                <w:lang w:val="uk-UA"/>
              </w:rPr>
            </w:pPr>
            <w:r w:rsidRPr="00254D7C">
              <w:rPr>
                <w:b/>
                <w:sz w:val="28"/>
                <w:lang w:val="uk-UA"/>
              </w:rPr>
              <w:t>Що необхідно зробити, якщо укусила отруйна змія?</w:t>
            </w:r>
          </w:p>
          <w:p w:rsidR="00A07F20" w:rsidRPr="00254D7C" w:rsidRDefault="00254D7C">
            <w:pPr>
              <w:pStyle w:val="TableParagraph"/>
              <w:numPr>
                <w:ilvl w:val="0"/>
                <w:numId w:val="2"/>
              </w:numPr>
              <w:tabs>
                <w:tab w:val="left" w:pos="920"/>
              </w:tabs>
              <w:ind w:right="-15"/>
              <w:rPr>
                <w:sz w:val="28"/>
                <w:lang w:val="uk-UA"/>
              </w:rPr>
            </w:pPr>
            <w:r w:rsidRPr="00254D7C">
              <w:rPr>
                <w:sz w:val="28"/>
                <w:lang w:val="uk-UA"/>
              </w:rPr>
              <w:t xml:space="preserve">Перш за все постаратися як можна скоріше відсмоктати з рани отруту, постійно її випльовувати. Не можна цього робити тим, у кого є поранення слизової губ або порожнини рота. Рану слід обробити </w:t>
            </w:r>
            <w:r w:rsidRPr="00254D7C">
              <w:rPr>
                <w:spacing w:val="3"/>
                <w:sz w:val="28"/>
                <w:lang w:val="uk-UA"/>
              </w:rPr>
              <w:t xml:space="preserve">5%- </w:t>
            </w:r>
            <w:r w:rsidRPr="00254D7C">
              <w:rPr>
                <w:sz w:val="28"/>
                <w:lang w:val="uk-UA"/>
              </w:rPr>
              <w:t>ним спиртовим розчином йоду або одеколоном,</w:t>
            </w:r>
            <w:r w:rsidRPr="00254D7C">
              <w:rPr>
                <w:spacing w:val="-12"/>
                <w:sz w:val="28"/>
                <w:lang w:val="uk-UA"/>
              </w:rPr>
              <w:t xml:space="preserve"> </w:t>
            </w:r>
            <w:r w:rsidRPr="00254D7C">
              <w:rPr>
                <w:sz w:val="28"/>
                <w:lang w:val="uk-UA"/>
              </w:rPr>
              <w:t>спиртом.</w:t>
            </w:r>
          </w:p>
          <w:p w:rsidR="00A07F20" w:rsidRPr="00254D7C" w:rsidRDefault="00254D7C">
            <w:pPr>
              <w:pStyle w:val="TableParagraph"/>
              <w:numPr>
                <w:ilvl w:val="0"/>
                <w:numId w:val="2"/>
              </w:numPr>
              <w:tabs>
                <w:tab w:val="left" w:pos="920"/>
              </w:tabs>
              <w:ind w:right="-15"/>
              <w:rPr>
                <w:sz w:val="28"/>
                <w:lang w:val="uk-UA"/>
              </w:rPr>
            </w:pPr>
            <w:r w:rsidRPr="00254D7C">
              <w:rPr>
                <w:sz w:val="28"/>
                <w:lang w:val="uk-UA"/>
              </w:rPr>
              <w:t>Відсмок</w:t>
            </w:r>
            <w:r w:rsidRPr="00254D7C">
              <w:rPr>
                <w:sz w:val="28"/>
                <w:lang w:val="uk-UA"/>
              </w:rPr>
              <w:t xml:space="preserve">тавши отруту, обмежити рухомість потерпілого. Якщо змія укусила в ногу, прибинтувати її до другої ноги та, підклавши </w:t>
            </w:r>
            <w:proofErr w:type="spellStart"/>
            <w:r w:rsidRPr="00254D7C">
              <w:rPr>
                <w:spacing w:val="2"/>
                <w:sz w:val="28"/>
                <w:lang w:val="uk-UA"/>
              </w:rPr>
              <w:t>що-</w:t>
            </w:r>
            <w:proofErr w:type="spellEnd"/>
            <w:r w:rsidRPr="00254D7C">
              <w:rPr>
                <w:spacing w:val="2"/>
                <w:sz w:val="28"/>
                <w:lang w:val="uk-UA"/>
              </w:rPr>
              <w:t xml:space="preserve"> </w:t>
            </w:r>
            <w:proofErr w:type="spellStart"/>
            <w:r w:rsidRPr="00254D7C">
              <w:rPr>
                <w:sz w:val="28"/>
                <w:lang w:val="uk-UA"/>
              </w:rPr>
              <w:t>небудь</w:t>
            </w:r>
            <w:proofErr w:type="spellEnd"/>
            <w:r w:rsidRPr="00254D7C">
              <w:rPr>
                <w:sz w:val="28"/>
                <w:lang w:val="uk-UA"/>
              </w:rPr>
              <w:t xml:space="preserve"> під ноги, злегка підняти їх. При укусі в руку необхідно зафіксувати її в зігнутому положенні. При сильному болі</w:t>
            </w:r>
            <w:r w:rsidRPr="00254D7C">
              <w:rPr>
                <w:spacing w:val="61"/>
                <w:sz w:val="28"/>
                <w:lang w:val="uk-UA"/>
              </w:rPr>
              <w:t xml:space="preserve"> </w:t>
            </w:r>
            <w:r w:rsidRPr="00254D7C">
              <w:rPr>
                <w:sz w:val="28"/>
                <w:lang w:val="uk-UA"/>
              </w:rPr>
              <w:t>можна</w:t>
            </w:r>
          </w:p>
          <w:p w:rsidR="00A07F20" w:rsidRPr="00254D7C" w:rsidRDefault="00254D7C">
            <w:pPr>
              <w:pStyle w:val="TableParagraph"/>
              <w:spacing w:before="1" w:line="322" w:lineRule="exact"/>
              <w:ind w:left="919"/>
              <w:jc w:val="left"/>
              <w:rPr>
                <w:sz w:val="28"/>
                <w:lang w:val="uk-UA"/>
              </w:rPr>
            </w:pPr>
            <w:r w:rsidRPr="00254D7C">
              <w:rPr>
                <w:sz w:val="28"/>
                <w:lang w:val="uk-UA"/>
              </w:rPr>
              <w:t>прийняти 1</w:t>
            </w:r>
            <w:r w:rsidRPr="00254D7C">
              <w:rPr>
                <w:sz w:val="28"/>
                <w:lang w:val="uk-UA"/>
              </w:rPr>
              <w:t>-2 таблетки анальгіну або баралгіну. Щоб прискорити виведення отрути, давати потерпілому пити більше чаю і лужної</w:t>
            </w:r>
          </w:p>
        </w:tc>
      </w:tr>
    </w:tbl>
    <w:p w:rsidR="00A07F20" w:rsidRPr="00254D7C" w:rsidRDefault="00A07F20">
      <w:pPr>
        <w:spacing w:line="322" w:lineRule="exact"/>
        <w:rPr>
          <w:sz w:val="28"/>
          <w:lang w:val="uk-UA"/>
        </w:rPr>
        <w:sectPr w:rsidR="00A07F20" w:rsidRPr="00254D7C">
          <w:type w:val="continuous"/>
          <w:pgSz w:w="11910" w:h="16840"/>
          <w:pgMar w:top="1280" w:right="700" w:bottom="280" w:left="1400" w:header="720" w:footer="720" w:gutter="0"/>
          <w:cols w:space="720"/>
        </w:sectPr>
      </w:pPr>
    </w:p>
    <w:p w:rsidR="00A07F20" w:rsidRPr="00254D7C" w:rsidRDefault="00254D7C">
      <w:pPr>
        <w:pStyle w:val="a3"/>
        <w:spacing w:before="64"/>
        <w:ind w:left="1021"/>
        <w:jc w:val="left"/>
        <w:rPr>
          <w:lang w:val="uk-UA"/>
        </w:rPr>
      </w:pPr>
      <w:r w:rsidRPr="00254D7C">
        <w:rPr>
          <w:lang w:val="uk-UA"/>
        </w:rPr>
        <w:lastRenderedPageBreak/>
        <w:t>мінеральної води.</w:t>
      </w:r>
    </w:p>
    <w:p w:rsidR="00A07F20" w:rsidRPr="00254D7C" w:rsidRDefault="00254D7C">
      <w:pPr>
        <w:pStyle w:val="a4"/>
        <w:numPr>
          <w:ilvl w:val="0"/>
          <w:numId w:val="1"/>
        </w:numPr>
        <w:tabs>
          <w:tab w:val="left" w:pos="1022"/>
        </w:tabs>
        <w:ind w:right="143"/>
        <w:rPr>
          <w:sz w:val="28"/>
          <w:lang w:val="uk-UA"/>
        </w:rPr>
      </w:pPr>
      <w:r w:rsidRPr="00254D7C">
        <w:rPr>
          <w:sz w:val="28"/>
          <w:lang w:val="uk-UA"/>
        </w:rPr>
        <w:t xml:space="preserve">Найбільш ефективний засіб проти зміїної отрути – полівалентна </w:t>
      </w:r>
      <w:proofErr w:type="spellStart"/>
      <w:r w:rsidRPr="00254D7C">
        <w:rPr>
          <w:sz w:val="28"/>
          <w:lang w:val="uk-UA"/>
        </w:rPr>
        <w:t>протизміїна</w:t>
      </w:r>
      <w:proofErr w:type="spellEnd"/>
      <w:r w:rsidRPr="00254D7C">
        <w:rPr>
          <w:sz w:val="28"/>
          <w:lang w:val="uk-UA"/>
        </w:rPr>
        <w:t xml:space="preserve"> сироватка, введена не пізніше ніж</w:t>
      </w:r>
      <w:r w:rsidRPr="00254D7C">
        <w:rPr>
          <w:sz w:val="28"/>
          <w:lang w:val="uk-UA"/>
        </w:rPr>
        <w:t xml:space="preserve"> через 30 хвилин після укусу. Але вводити її може та повинен тільки медичний працівник. Самостійність небезпечна через можливий розвиток алергічних реакцій на введення сироватки. І якщо людині не надати термінової допомоги, вона може</w:t>
      </w:r>
      <w:r w:rsidRPr="00254D7C">
        <w:rPr>
          <w:spacing w:val="-1"/>
          <w:sz w:val="28"/>
          <w:lang w:val="uk-UA"/>
        </w:rPr>
        <w:t xml:space="preserve"> </w:t>
      </w:r>
      <w:r w:rsidRPr="00254D7C">
        <w:rPr>
          <w:sz w:val="28"/>
          <w:lang w:val="uk-UA"/>
        </w:rPr>
        <w:t>загинути.</w:t>
      </w:r>
    </w:p>
    <w:p w:rsidR="00A07F20" w:rsidRPr="00254D7C" w:rsidRDefault="00254D7C">
      <w:pPr>
        <w:pStyle w:val="a4"/>
        <w:numPr>
          <w:ilvl w:val="0"/>
          <w:numId w:val="1"/>
        </w:numPr>
        <w:tabs>
          <w:tab w:val="left" w:pos="1022"/>
        </w:tabs>
        <w:ind w:right="152"/>
        <w:rPr>
          <w:sz w:val="28"/>
          <w:lang w:val="uk-UA"/>
        </w:rPr>
      </w:pPr>
      <w:r w:rsidRPr="00254D7C">
        <w:rPr>
          <w:sz w:val="28"/>
          <w:lang w:val="uk-UA"/>
        </w:rPr>
        <w:t>Основне: пот</w:t>
      </w:r>
      <w:r w:rsidRPr="00254D7C">
        <w:rPr>
          <w:sz w:val="28"/>
          <w:lang w:val="uk-UA"/>
        </w:rPr>
        <w:t>ерпілого потрібно якомога швидше на носилках або попутним транспортом доставити в найближчий медичний</w:t>
      </w:r>
      <w:r w:rsidRPr="00254D7C">
        <w:rPr>
          <w:spacing w:val="-10"/>
          <w:sz w:val="28"/>
          <w:lang w:val="uk-UA"/>
        </w:rPr>
        <w:t xml:space="preserve"> </w:t>
      </w:r>
      <w:r w:rsidRPr="00254D7C">
        <w:rPr>
          <w:sz w:val="28"/>
          <w:lang w:val="uk-UA"/>
        </w:rPr>
        <w:t>заклад.</w:t>
      </w:r>
    </w:p>
    <w:p w:rsidR="00A07F20" w:rsidRPr="00254D7C" w:rsidRDefault="00254D7C">
      <w:pPr>
        <w:pStyle w:val="a3"/>
        <w:spacing w:line="321" w:lineRule="exact"/>
        <w:ind w:left="302"/>
        <w:jc w:val="left"/>
        <w:rPr>
          <w:lang w:val="uk-UA"/>
        </w:rPr>
      </w:pPr>
      <w:r w:rsidRPr="00254D7C">
        <w:rPr>
          <w:lang w:val="uk-UA"/>
        </w:rPr>
        <w:t>Часто першу допомогу при укусах змії надають неправильно.</w:t>
      </w:r>
    </w:p>
    <w:p w:rsidR="00A07F20" w:rsidRPr="00254D7C" w:rsidRDefault="00254D7C">
      <w:pPr>
        <w:spacing w:before="5"/>
        <w:ind w:left="302"/>
        <w:rPr>
          <w:b/>
          <w:sz w:val="28"/>
          <w:lang w:val="uk-UA"/>
        </w:rPr>
      </w:pPr>
      <w:r w:rsidRPr="00254D7C">
        <w:rPr>
          <w:b/>
          <w:sz w:val="28"/>
          <w:lang w:val="uk-UA"/>
        </w:rPr>
        <w:t>Категорично забороняється:</w:t>
      </w:r>
    </w:p>
    <w:p w:rsidR="00A07F20" w:rsidRPr="00254D7C" w:rsidRDefault="00254D7C">
      <w:pPr>
        <w:pStyle w:val="a4"/>
        <w:numPr>
          <w:ilvl w:val="0"/>
          <w:numId w:val="1"/>
        </w:numPr>
        <w:tabs>
          <w:tab w:val="left" w:pos="1022"/>
        </w:tabs>
        <w:spacing w:before="180"/>
        <w:ind w:right="149"/>
        <w:rPr>
          <w:sz w:val="28"/>
          <w:lang w:val="uk-UA"/>
        </w:rPr>
      </w:pPr>
      <w:r w:rsidRPr="00254D7C">
        <w:rPr>
          <w:sz w:val="28"/>
          <w:lang w:val="uk-UA"/>
        </w:rPr>
        <w:t>накладати джгут на кінцівку вище місця укусу. Ця міра не перешкоджає всмоктуванню і розповсюдженню отрути в організмі, але порушує кровопостачання в кінцівці та сприяє розвитку некрозу (омертвіння) тканин, накопиченню продуктів розпаду в кінцівці та різком</w:t>
      </w:r>
      <w:r w:rsidRPr="00254D7C">
        <w:rPr>
          <w:sz w:val="28"/>
          <w:lang w:val="uk-UA"/>
        </w:rPr>
        <w:t>у погіршенню стану хворого після зняття</w:t>
      </w:r>
      <w:r w:rsidRPr="00254D7C">
        <w:rPr>
          <w:spacing w:val="-14"/>
          <w:sz w:val="28"/>
          <w:lang w:val="uk-UA"/>
        </w:rPr>
        <w:t xml:space="preserve"> </w:t>
      </w:r>
      <w:r w:rsidRPr="00254D7C">
        <w:rPr>
          <w:sz w:val="28"/>
          <w:lang w:val="uk-UA"/>
        </w:rPr>
        <w:t>джгута;</w:t>
      </w:r>
    </w:p>
    <w:p w:rsidR="00A07F20" w:rsidRPr="00254D7C" w:rsidRDefault="00254D7C">
      <w:pPr>
        <w:pStyle w:val="a4"/>
        <w:numPr>
          <w:ilvl w:val="0"/>
          <w:numId w:val="1"/>
        </w:numPr>
        <w:tabs>
          <w:tab w:val="left" w:pos="1021"/>
          <w:tab w:val="left" w:pos="1022"/>
        </w:tabs>
        <w:spacing w:line="322" w:lineRule="exact"/>
        <w:jc w:val="left"/>
        <w:rPr>
          <w:sz w:val="28"/>
          <w:lang w:val="uk-UA"/>
        </w:rPr>
      </w:pPr>
      <w:r w:rsidRPr="00254D7C">
        <w:rPr>
          <w:sz w:val="28"/>
          <w:lang w:val="uk-UA"/>
        </w:rPr>
        <w:t>припікати місце укусу вогнем, хімічними</w:t>
      </w:r>
      <w:r w:rsidRPr="00254D7C">
        <w:rPr>
          <w:spacing w:val="-8"/>
          <w:sz w:val="28"/>
          <w:lang w:val="uk-UA"/>
        </w:rPr>
        <w:t xml:space="preserve"> </w:t>
      </w:r>
      <w:r w:rsidRPr="00254D7C">
        <w:rPr>
          <w:sz w:val="28"/>
          <w:lang w:val="uk-UA"/>
        </w:rPr>
        <w:t>речовинами;</w:t>
      </w:r>
    </w:p>
    <w:p w:rsidR="00A07F20" w:rsidRPr="00254D7C" w:rsidRDefault="00254D7C">
      <w:pPr>
        <w:pStyle w:val="a4"/>
        <w:numPr>
          <w:ilvl w:val="0"/>
          <w:numId w:val="1"/>
        </w:numPr>
        <w:tabs>
          <w:tab w:val="left" w:pos="1021"/>
          <w:tab w:val="left" w:pos="1022"/>
        </w:tabs>
        <w:spacing w:line="322" w:lineRule="exact"/>
        <w:jc w:val="left"/>
        <w:rPr>
          <w:sz w:val="28"/>
          <w:lang w:val="uk-UA"/>
        </w:rPr>
      </w:pPr>
      <w:r w:rsidRPr="00254D7C">
        <w:rPr>
          <w:sz w:val="28"/>
          <w:lang w:val="uk-UA"/>
        </w:rPr>
        <w:t>розрізати рану на місці</w:t>
      </w:r>
      <w:r w:rsidRPr="00254D7C">
        <w:rPr>
          <w:spacing w:val="-6"/>
          <w:sz w:val="28"/>
          <w:lang w:val="uk-UA"/>
        </w:rPr>
        <w:t xml:space="preserve"> </w:t>
      </w:r>
      <w:r w:rsidRPr="00254D7C">
        <w:rPr>
          <w:sz w:val="28"/>
          <w:lang w:val="uk-UA"/>
        </w:rPr>
        <w:t>укусу.</w:t>
      </w:r>
    </w:p>
    <w:p w:rsidR="00A07F20" w:rsidRPr="00254D7C" w:rsidRDefault="00254D7C">
      <w:pPr>
        <w:pStyle w:val="a3"/>
        <w:ind w:left="302" w:right="152"/>
        <w:rPr>
          <w:lang w:val="uk-UA"/>
        </w:rPr>
      </w:pPr>
      <w:r w:rsidRPr="00254D7C">
        <w:rPr>
          <w:lang w:val="uk-UA"/>
        </w:rPr>
        <w:t>Всі ці маніпуляції не тільки не корисні, але й шкідливі. Вони призводять до розвитку інфікованих ран, які довго не гояться, сприяють порушенню обміну речовин в пошкоджених тканинах.</w:t>
      </w:r>
    </w:p>
    <w:p w:rsidR="00A07F20" w:rsidRPr="00254D7C" w:rsidRDefault="00254D7C">
      <w:pPr>
        <w:pStyle w:val="a3"/>
        <w:spacing w:before="2"/>
        <w:ind w:left="302" w:right="145"/>
        <w:rPr>
          <w:lang w:val="uk-UA"/>
        </w:rPr>
      </w:pPr>
      <w:r w:rsidRPr="00254D7C">
        <w:rPr>
          <w:lang w:val="uk-UA"/>
        </w:rPr>
        <w:t>Відправляючись на відпочинок в гори, в ліс по гриби, ягоди, слід бути обер</w:t>
      </w:r>
      <w:r w:rsidRPr="00254D7C">
        <w:rPr>
          <w:lang w:val="uk-UA"/>
        </w:rPr>
        <w:t>ежним. Не забувайте, що змія кусає тільки захищаючись! Необхідно палицею розсунути зарослі, обстежити ущелини, аби ненароком не потурбувати змію. Обирайте надійне взуття, надягнути широкі штани і заправити їх в черевики так, щоб утворився напуск. Якщо змія</w:t>
      </w:r>
      <w:r w:rsidRPr="00254D7C">
        <w:rPr>
          <w:lang w:val="uk-UA"/>
        </w:rPr>
        <w:t xml:space="preserve"> буде кусати, то вона прокусить тільки тканину штанів, а не</w:t>
      </w:r>
      <w:r w:rsidRPr="00254D7C">
        <w:rPr>
          <w:spacing w:val="-9"/>
          <w:lang w:val="uk-UA"/>
        </w:rPr>
        <w:t xml:space="preserve"> </w:t>
      </w:r>
      <w:r w:rsidRPr="00254D7C">
        <w:rPr>
          <w:lang w:val="uk-UA"/>
        </w:rPr>
        <w:t>шкіру.</w:t>
      </w:r>
    </w:p>
    <w:p w:rsidR="00A07F20" w:rsidRPr="00254D7C" w:rsidRDefault="00A07F20">
      <w:pPr>
        <w:pStyle w:val="a3"/>
        <w:spacing w:before="11"/>
        <w:ind w:left="0"/>
        <w:jc w:val="left"/>
        <w:rPr>
          <w:sz w:val="27"/>
          <w:lang w:val="uk-UA"/>
        </w:rPr>
      </w:pPr>
    </w:p>
    <w:p w:rsidR="00A07F20" w:rsidRPr="00254D7C" w:rsidRDefault="00254D7C">
      <w:pPr>
        <w:pStyle w:val="a3"/>
        <w:ind w:left="302"/>
        <w:rPr>
          <w:lang w:val="uk-UA"/>
        </w:rPr>
      </w:pPr>
      <w:r w:rsidRPr="00254D7C">
        <w:rPr>
          <w:lang w:val="uk-UA"/>
        </w:rPr>
        <w:t>Голосіїв</w:t>
      </w:r>
      <w:r w:rsidRPr="00254D7C">
        <w:rPr>
          <w:lang w:val="uk-UA"/>
        </w:rPr>
        <w:t>ське РУ ГУ ДСНС України у м. Києві</w:t>
      </w:r>
    </w:p>
    <w:sectPr w:rsidR="00A07F20" w:rsidRPr="00254D7C" w:rsidSect="00A07F20">
      <w:pgSz w:w="11910" w:h="16840"/>
      <w:pgMar w:top="1060" w:right="700" w:bottom="280" w:left="1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34AA7"/>
    <w:multiLevelType w:val="hybridMultilevel"/>
    <w:tmpl w:val="752A62BC"/>
    <w:lvl w:ilvl="0" w:tplc="334C470A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99"/>
        <w:sz w:val="20"/>
        <w:szCs w:val="20"/>
        <w:lang/>
      </w:rPr>
    </w:lvl>
    <w:lvl w:ilvl="1" w:tplc="BE9AAF06">
      <w:numFmt w:val="bullet"/>
      <w:lvlText w:val="•"/>
      <w:lvlJc w:val="left"/>
      <w:pPr>
        <w:ind w:left="1898" w:hanging="360"/>
      </w:pPr>
      <w:rPr>
        <w:rFonts w:hint="default"/>
        <w:lang/>
      </w:rPr>
    </w:lvl>
    <w:lvl w:ilvl="2" w:tplc="E48C50DE">
      <w:numFmt w:val="bullet"/>
      <w:lvlText w:val="•"/>
      <w:lvlJc w:val="left"/>
      <w:pPr>
        <w:ind w:left="2777" w:hanging="360"/>
      </w:pPr>
      <w:rPr>
        <w:rFonts w:hint="default"/>
        <w:lang/>
      </w:rPr>
    </w:lvl>
    <w:lvl w:ilvl="3" w:tplc="E65CDCAC">
      <w:numFmt w:val="bullet"/>
      <w:lvlText w:val="•"/>
      <w:lvlJc w:val="left"/>
      <w:pPr>
        <w:ind w:left="3655" w:hanging="360"/>
      </w:pPr>
      <w:rPr>
        <w:rFonts w:hint="default"/>
        <w:lang/>
      </w:rPr>
    </w:lvl>
    <w:lvl w:ilvl="4" w:tplc="605AF18A">
      <w:numFmt w:val="bullet"/>
      <w:lvlText w:val="•"/>
      <w:lvlJc w:val="left"/>
      <w:pPr>
        <w:ind w:left="4534" w:hanging="360"/>
      </w:pPr>
      <w:rPr>
        <w:rFonts w:hint="default"/>
        <w:lang/>
      </w:rPr>
    </w:lvl>
    <w:lvl w:ilvl="5" w:tplc="E2486130">
      <w:numFmt w:val="bullet"/>
      <w:lvlText w:val="•"/>
      <w:lvlJc w:val="left"/>
      <w:pPr>
        <w:ind w:left="5413" w:hanging="360"/>
      </w:pPr>
      <w:rPr>
        <w:rFonts w:hint="default"/>
        <w:lang/>
      </w:rPr>
    </w:lvl>
    <w:lvl w:ilvl="6" w:tplc="CA2C795A">
      <w:numFmt w:val="bullet"/>
      <w:lvlText w:val="•"/>
      <w:lvlJc w:val="left"/>
      <w:pPr>
        <w:ind w:left="6291" w:hanging="360"/>
      </w:pPr>
      <w:rPr>
        <w:rFonts w:hint="default"/>
        <w:lang/>
      </w:rPr>
    </w:lvl>
    <w:lvl w:ilvl="7" w:tplc="E8A22FFC">
      <w:numFmt w:val="bullet"/>
      <w:lvlText w:val="•"/>
      <w:lvlJc w:val="left"/>
      <w:pPr>
        <w:ind w:left="7170" w:hanging="360"/>
      </w:pPr>
      <w:rPr>
        <w:rFonts w:hint="default"/>
        <w:lang/>
      </w:rPr>
    </w:lvl>
    <w:lvl w:ilvl="8" w:tplc="53382272">
      <w:numFmt w:val="bullet"/>
      <w:lvlText w:val="•"/>
      <w:lvlJc w:val="left"/>
      <w:pPr>
        <w:ind w:left="8049" w:hanging="360"/>
      </w:pPr>
      <w:rPr>
        <w:rFonts w:hint="default"/>
        <w:lang/>
      </w:rPr>
    </w:lvl>
  </w:abstractNum>
  <w:abstractNum w:abstractNumId="1">
    <w:nsid w:val="79B13DCB"/>
    <w:multiLevelType w:val="hybridMultilevel"/>
    <w:tmpl w:val="B37063EA"/>
    <w:lvl w:ilvl="0" w:tplc="938AC02E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99"/>
        <w:sz w:val="20"/>
        <w:szCs w:val="20"/>
        <w:lang/>
      </w:rPr>
    </w:lvl>
    <w:lvl w:ilvl="1" w:tplc="257A3344">
      <w:numFmt w:val="bullet"/>
      <w:lvlText w:val="•"/>
      <w:lvlJc w:val="left"/>
      <w:pPr>
        <w:ind w:left="1783" w:hanging="360"/>
      </w:pPr>
      <w:rPr>
        <w:rFonts w:hint="default"/>
        <w:lang/>
      </w:rPr>
    </w:lvl>
    <w:lvl w:ilvl="2" w:tplc="00F067E8">
      <w:numFmt w:val="bullet"/>
      <w:lvlText w:val="•"/>
      <w:lvlJc w:val="left"/>
      <w:pPr>
        <w:ind w:left="2647" w:hanging="360"/>
      </w:pPr>
      <w:rPr>
        <w:rFonts w:hint="default"/>
        <w:lang/>
      </w:rPr>
    </w:lvl>
    <w:lvl w:ilvl="3" w:tplc="9200A6FE">
      <w:numFmt w:val="bullet"/>
      <w:lvlText w:val="•"/>
      <w:lvlJc w:val="left"/>
      <w:pPr>
        <w:ind w:left="3511" w:hanging="360"/>
      </w:pPr>
      <w:rPr>
        <w:rFonts w:hint="default"/>
        <w:lang/>
      </w:rPr>
    </w:lvl>
    <w:lvl w:ilvl="4" w:tplc="EF32DF64">
      <w:numFmt w:val="bullet"/>
      <w:lvlText w:val="•"/>
      <w:lvlJc w:val="left"/>
      <w:pPr>
        <w:ind w:left="4374" w:hanging="360"/>
      </w:pPr>
      <w:rPr>
        <w:rFonts w:hint="default"/>
        <w:lang/>
      </w:rPr>
    </w:lvl>
    <w:lvl w:ilvl="5" w:tplc="99EA0C18">
      <w:numFmt w:val="bullet"/>
      <w:lvlText w:val="•"/>
      <w:lvlJc w:val="left"/>
      <w:pPr>
        <w:ind w:left="5238" w:hanging="360"/>
      </w:pPr>
      <w:rPr>
        <w:rFonts w:hint="default"/>
        <w:lang/>
      </w:rPr>
    </w:lvl>
    <w:lvl w:ilvl="6" w:tplc="66CE58A6">
      <w:numFmt w:val="bullet"/>
      <w:lvlText w:val="•"/>
      <w:lvlJc w:val="left"/>
      <w:pPr>
        <w:ind w:left="6102" w:hanging="360"/>
      </w:pPr>
      <w:rPr>
        <w:rFonts w:hint="default"/>
        <w:lang/>
      </w:rPr>
    </w:lvl>
    <w:lvl w:ilvl="7" w:tplc="75026A64">
      <w:numFmt w:val="bullet"/>
      <w:lvlText w:val="•"/>
      <w:lvlJc w:val="left"/>
      <w:pPr>
        <w:ind w:left="6965" w:hanging="360"/>
      </w:pPr>
      <w:rPr>
        <w:rFonts w:hint="default"/>
        <w:lang/>
      </w:rPr>
    </w:lvl>
    <w:lvl w:ilvl="8" w:tplc="E8E8BA80">
      <w:numFmt w:val="bullet"/>
      <w:lvlText w:val="•"/>
      <w:lvlJc w:val="left"/>
      <w:pPr>
        <w:ind w:left="7829" w:hanging="360"/>
      </w:pPr>
      <w:rPr>
        <w:rFonts w:hint="default"/>
        <w:lang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07F20"/>
    <w:rsid w:val="00254D7C"/>
    <w:rsid w:val="00A07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7F20"/>
    <w:rPr>
      <w:rFonts w:ascii="Times New Roman" w:eastAsia="Times New Roman" w:hAnsi="Times New Roman" w:cs="Times New Roman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7F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7F20"/>
    <w:pPr>
      <w:ind w:left="102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A07F20"/>
    <w:pPr>
      <w:ind w:left="102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A07F20"/>
    <w:pPr>
      <w:ind w:left="20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User</cp:lastModifiedBy>
  <cp:revision>2</cp:revision>
  <dcterms:created xsi:type="dcterms:W3CDTF">2019-11-01T12:52:00Z</dcterms:created>
  <dcterms:modified xsi:type="dcterms:W3CDTF">2019-11-01T13:33:00Z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2019-11-01T00:00:00Z</vt:filetime>
  </property>
</Properties>
</file>