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Style w:val="a4"/>
          <w:rFonts w:ascii="Verdana" w:hAnsi="Verdana"/>
          <w:color w:val="303030"/>
          <w:sz w:val="21"/>
          <w:szCs w:val="21"/>
          <w:lang w:val="uk-UA"/>
        </w:rPr>
        <w:t>Типове положення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 Мета Положення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Це Положення визначає правовий статус, порядок організації та діяльності органів самоорганізації населення в місті Києві.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 Основні терміни, використані в цьому Положенні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Основні терміни, використані в цьому Положення, мають таке значення: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органи самоорганізації населення - представницькі органи, що створюються жителями, які на законних підставах проживають на території міста Києва або його частин, для вирішення завдань, передбачених Законом України "Про органи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власні повноваження органу самоорганізації населення - повноваження, надані відповідно до Конституції та законів України Київською міською радою органу самоорганізації населення під час його утворення;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делеговані повноваження органу самоорганізації населення - повноваження Київської міської ради, якими вона додатково наділяє орган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3. Поняття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 самоорганізації населення є однією з форм участі членів територіальної громади міста Києва у вирішенні окремих питань місцевого значення.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Органами самоорганізації населення є будинкові, вуличні, квартальні комітети, комітети мікрорайонів, комітети районів у місті Києві.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Основними завданнями органів самоорганізації населення є:</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створення умов для участі жителів м. Києва у вирішенні питань місцевого значення в межах Конституції і законів України;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задоволення соціальних, культурних, побутових та інших потреб жителів шляхом сприяння у наданні їм відповідних послуг;</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участь у реалізації соціально-економічного, культурного розвитку відповідної території, інших місцевих програм.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4. Законодавство про органи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Органи самоорганізації населення діють на підставі Конституції України, Закону України "Про органи самоорганізації населення" та інших законів України, актів Президента України, Кабінету Міністрів України, центральних та місцевих органів виконавчої влади, рішень Київської міської ради та відповідної районної у місті Києві ради, статуту територіальної громади міста Києва, розпоряджень Київського міського голови, голови відповідної районної у місті Києві ради, виданих у межах своїх повноважень, положень про органи самоорганізації населення, рішень зборів (конференції) жителів за місцем проживання, які їх обрали.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5. Статус органу самоорганізації населення як юридичної особи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Орган самоорганізації населення у разі реєстрації наділяється правом юридичної особи, має самостійний баланс, рахунки в установах банків, основні та оборотні засоби, печатку, бланки зі своїм найменуванням.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6. Принципи організації та діяльності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Організація та діяльність органу самоорганізації населення грунтуються на принципах:</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законності;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гласності;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добровільності щодо взяття окремих повноважень Київської міської ради;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4) територіальності;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5) виборності;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6) підзвітності, підконтрольності та відповідальності перед Київською міською радою;</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7) підзвітності, підконтрольності та відповідальності перед жителями, які обрали орган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8) фінансової та організаційної самостійності.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lastRenderedPageBreak/>
        <w:t>Стаття 7. Право жителів обирати та бути обраними до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Обирати та бути обраними до органу самоорганізації населення в порядку, визначеному Законом України "Про органи самоорганізації населення", можуть жителі, які на законних підставах проживають на відповідній території міста Києва.</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Забороняються будь-які обмеження права жителів, які проживають на території міста Києва, на участь у відповідному органі самоорганізації населення залежно від їх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8. Територія, в межах якої діє орган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 самоорганізації населення створюється за територіальною ознакою.</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Територією, у межах якої діє орган самоорганізації населення, може бути частина території міста Києва, відповідного району в місті Києві, у межах якої проживають жителі, які обрали цей орган.</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Територія, у межах якої діє орган самоорганізації населення, визначається рішенням Київської міської ради, що дала дозвіл на створення: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а) вуличного, квартального комітету - в межах території кварталу, кількох, однієї або частини вулиці з прилеглими провулками в місцях індивідуальної забудови;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б) комітету мікрорайону - в межах території окремого мікрорайону, житлово-експлуатаційної організації в місті Києві;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в) будинкового комітету - в межах будинку (кількох будинків) в державному і громадському житловому фонді та фонді житлово-будівельних кооперативів;</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г) комітету району в місті Києві - в межах одного або кількох районів у місті Києві, якщо його межі не співпадають з межами діяльності відповідно районної у місті Києві ради.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9. Порядок ініціювання створення органу самоорганізації населення на порядок надання дозволу на його створення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Порядок ініціювання створення органу самоорганізації населення та порядок надання дозволу на створення органу самоорганізації населення визначається Законом України "Про органи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10. Порядок обрання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 самоорганізації населення обирається зборами (конференцією) жителів за місцем проживання на основі загального, рівного виборчого права шляхом таємного голосування жителів, які на законних підставах проживають на відповідній території. Право голосу на виборах мають жителі, які досягли на день їх проведення вісімнадцяти років. Не мають права голосу жителі, яких визнано судом недієздатними. Загальний склад органу самоорганізації населення визначається зборами (конференцією) жителів за місцем проживання.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Організація проведення зборів (конференції) жителів за місцем проживання покладається на виконавчий орган Київської міської ради (Київську міську державну адміністрацію).</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У разі необхідності за розпорядженням виконавчого органу Київради (Київської міської державної адміністрації) організація проведення зборів (конференції) жителів за місцем проживання може покладатись на відповідну районну в м. Києві державну адміністрацію.</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Орган самоорганізації населення обирається у складі керівника, заступника (заступників) керівника, секретаря, інших членів. Обраними до складу органу самоорганізації населення вважаються особи, які одержали більше половини голосів учасників зборів (конференції) жителів за місцем проживання.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4. Члени органу самоорганізації населення можуть бути достроково відкликані за рішенням зборів (конференції) жителів за місцем проживання, що утворили даний орган.</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 xml:space="preserve">5. Переобрання органу самоорганізації населення, відкликання, обрання окремих його членів замість вибулих чи зміна кількісного складу органу </w:t>
      </w:r>
      <w:r w:rsidRPr="00340F70">
        <w:rPr>
          <w:rFonts w:ascii="Verdana" w:hAnsi="Verdana"/>
          <w:color w:val="303030"/>
          <w:sz w:val="21"/>
          <w:szCs w:val="21"/>
          <w:lang w:val="uk-UA"/>
        </w:rPr>
        <w:lastRenderedPageBreak/>
        <w:t>самоорганізації населення здійснюється зборами (конференцією) жителів за місцем проживання в порядку, встановленому цією статтею.</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11. Термін повноважень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Орган самоорганізації населення обирається терміном на строк повноважень Київської міської ради, якщо інше не передбачено рішенням ради.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12. Положення про орган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Збори (конференція) жителів на підставі рішення Київської міської ради про створення органів самоорганізації населення відповідно до Конституції та законів України, інших нормативно-правових актів, актів та рішень Київської міської ради, відповідної районної у місті Києві ради затверджують Положення про орган самоорганізації населення (далі - Положення).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У Положенні зазначаються: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назва та юридична адреса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основні завдання та напрями діяльності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права і обов'язки членів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4) територія, у межах якої діє орган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5) строк повноважень органу самоорганізації населення та порядок їх дострокового припинення;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6) порядок використання коштів та іншого майна, порядок звітності;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7) порядок припинення діяльності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8) інші питання, пов'язані з діяльністю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Контроль за додержанням органом самоорганізації населення Положення про нього покладається на Київську міську раду, відповідну районну у місті Києві раду та на виконавчий орган Київради (Київську міську державну адміністрацію), який здійснив реєстрацію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13. Легалізація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Легалізація органу самоорганізації населення є обов'язковою і здійснюється шляхом його реєстрації або повідомлення про заснування.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У разі реєстрації орган самоорганізації населення набуває статусу юридичної особи.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Реєстрація органу самоорганізації населення здійснюється виконавчим органом (далі - реєструючий орган) Київради (Київською міською державною адміністрацією) у порядку згідно з Законом України "Про органи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Виконавчий орган Київради (Київська міська державна адміністрація) затверджує методичні рекомендації порядку здійснення легалізації органів самоорганізації населення, а також надає необхідну організаційну та правову допомогу органам самоорганізації населення у проведенні їх легалізації.</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14. Власні повноваження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Органу самоорганізації населення у межах території його діяльності під час його утворення можуть надаватися такі повноваження: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представляти разом з депутатами інтереси жителів будинку, вулиці, мікрорайону у Київській міській раді, відповідній районній у місті Києві раді та їх виконавчих органах, місцевих органах виконавчої влади;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сприяти додержанню Конституції та законів України, реалізації актів Президента України та органів виконавчої влади, рішень Київської міської ради, районних у місті Києві рад та їх виконавчих органів, розпоряджень Київського міського голови, голови відповідної районної у місті Києві ради;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вносити у встановленому порядку пропозиції до проектів місцевих програм соціально-економічного і культурного розвитку міста Києві та проектів місцевих бюджетів;</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 xml:space="preserve">4) організовувати на добровільних засадах участь населення у здійсненні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обладнанні дитячих і спортивних майданчиків, кімнат дитячої творчості, клубів за інтересами тощо; з цією метою </w:t>
      </w:r>
      <w:r w:rsidRPr="00340F70">
        <w:rPr>
          <w:rFonts w:ascii="Verdana" w:hAnsi="Verdana"/>
          <w:color w:val="303030"/>
          <w:sz w:val="21"/>
          <w:szCs w:val="21"/>
          <w:lang w:val="uk-UA"/>
        </w:rPr>
        <w:lastRenderedPageBreak/>
        <w:t>можуть створюватися тимчасові або постійні бригади, використовуватися інші форми залучення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5) організовувати на добровільних засадах участь населення у здійсненні заходів щодо охорони пам'яток історії та культури, ліквідації наслідків стихійного лиха, будівництві і ремонті шляхів, тротуарів, комунальних мереж, об'єктів загального користування із дотриманням встановленого законодавством порядку проведення таких робіт;</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6) здійснювати контроль за якістю надаваних громадянам, які проживають у жилих будинках на території діяльності органу самоорганізації населення, житлово-комунальних послуг та за якістю проведених у зазначених жилих будинках ремонтних робіт;</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7) надавати допомогу навчальним закладам, закладам та організаціям культури, фізичної культури і спорту у проведенні культурно-освітньої, спортивно-оздоровчої та виховної роботи серед населення, розвитку художньої творчості, фізичної культури і спорту; сприяти збереженню культурної спадщини, традицій народної культури, охороні пам'яток історії та культури, впровадженню в побут нових обрядів;</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8) організовувати допомогу громадянам похилого віку, інвалідам, сім'ям загиблих воїнів, партизанів та військовослужбовців, малозабезпеченим та багатодітним сім'ям, а також самотнім громадянам, дітям-сиротам та дітям, позбавленим батьківського піклування, вносити пропозиції з цих питань до органів місцевого самоврядування;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9) надавати необхідну допомогу органам пожежного нагляду в здійсненні протипожежних заходів, організовувати вивчення населенням правил пожежної безпеки, брати участь у здійсненні громадського контролю за додержанням вимог пожежної безпеки;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10) сприяти відповідно до законодавства правоохоронним органам у забезпеченні ними охорони громадського порядку;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11) розглядати звернення громадян, вести прийом громадян;</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12) вести облік громадян за віком, місцем роботи чи навчання, які мешкають у межах території діяльності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13) сприяти депутатам відповідних рад в організації їх зустрічей з виборцями, прийому громадян і проведенні іншої роботи у виборчих округах;</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14) інформувати громадян про діяльність органу самоорганізації населення, організовувати обговорення проектів його рішень з найважливіших питань.</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Орган самоорганізації населення набуває власних повноважень з дня його легалізації в порядку, встановленому Законом України "Про органи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Орган самоорганізації населення, як правило, не може бути позбавлений власних повноважень до припинення його діяльності в установленому законом порядку, крім випадків, передбачених статтею 25 Закону України "Про органи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4. Київська міська рада, відповідна районна у місті Києві рада передає органу самоорганізації населення відповідні кошти, а також матеріально-технічні та інші ресурси, необхідні для реалізації зазначених повноважень, здійснює контроль за їх виконанням.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15. Делеговані повноваження Київської міської ради, районної у місті Києві ради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Київська міська рада, відповідна районна у місті Києві рада можуть додатково наділяти частиною своїх повноважень орган самоорганізації населення з одночасною передачею йому додаткових коштів, а також матеріально-технічних та інших ресурсів, необхідних для здійснення цих повноважень, здійснюють контроль за їх виконанням.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Київська міська рада або районна у місті Києві рада не можуть делегувати органу самоорганізації населення повноваження, віднесені законами України до виключної компетенції місцевих рад.</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lastRenderedPageBreak/>
        <w:t>3. За рішенням Київської міської ради або районної у місті Києві ради орган самоорганізації населення може бути достроково позбавлений повноважень, делегованих йому відповідною радою.</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4. Якщо рішення ради про наділення органу самоорганізації населення повноваженням відповідної ради не забезпечене фінансами і майном, збори (конференція) жителів за місцем проживання, на яких обирався цей орган, можуть на цій підставі звернутися до відповідної ради про виключення такого повноваження з числа делегованих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16. Фінансова основа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Фінансовою основою діяльності органу самоорганізації населення є:</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кошти відповідного місцевого бюджету, які надаються йому Київською міською радою, районною у місті Києві радою для здійснення наданих органу самоорганізації населення повноважень;</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добровільні внески фізичних і юридичних осіб;</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інші надходження, не заборонені законодавством.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Орган самоорганізації населення самостійно використовує фінансові ресурси, отримані з місцевого бюджету, на цілі та в межах, визначених відповідною радою.</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17. Матеріальна основа діяльності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Матеріальною основою діяльності органу самоорганізації населення є майно, передане йому Київською міською радою, районною у місті Києві радою в оперативне управління.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Орган самоорганізації населення для виконання своїх повноважень користується майном згідно з його призначенням.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18. Гласність роботи і підзвітність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 самоорганізації населення інформує населення про своє місцезнаходження, час роботи і прийом громадян.</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Орган самоорганізації населення не рідше одного разу на рік звітує про свою діяльність на зборах (конференції) жителів за місцем проживання.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Громадяни, які проживають на території дії органу самоорганізації населення, мають право знайомитися з його рішеннями, а також отримувати засвідчені секретарем цього органу копії рішень, прийнятих органом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19. Організація роботи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Формою роботи органу самоорганізації населення є засідання.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Засідання органу самоорганізації населення скликаються його керівником або заступником керівника в міру необхідності, але не рідше одного разу на квартал.</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Порядок позачергового скликання засідання органу самоорганізації населення визначається Положенням про цей орган.</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4. Засідання органу самоорганізації населення є правомочним, якщо в ньому бере участь більше половини його загального складу.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5. Для забезпечення роботи орган самоорганізації населення може утворювати комісії, робочі групи, інші свої органи в порядку, визначеному Положенням про цей орган.</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20. Рішення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 самоорганізації населення з питань, віднесених до його повноважень, може приймати рішення організаційно-розпорядчого характеру.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Рішення органу самоорганізації населення вважається прийнятим, якщо за нього проголосувало більше половини загального складу цього органу.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Рішення органу самоорганізації населення, що не відповідають чинному законодавству або прийняті з питань, не віднесених до його повноважень, зупиняються Київською міською радою, відповідною районною у місті Києві радою з одночасним зверненням до суду про скасування такого рішення.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21. Правовий статус членів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Члени органу самоорганізації населення виконують свої обов'язки на громадських засадах.</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lastRenderedPageBreak/>
        <w:t>2. За рішенням зборів (конференції) жителів за місцем проживання керівник і секретар цього органу можуть працювати в ньому на постійній основі з оплатою їх праці за рахунок коштів, переданих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22. Повноваження керівника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Керівник органу самоорганізації населення - особа, яка обирається зборами (конференцією) жителів за місцем проживання та очолює орган самоорганізації населення і наділена відповідними повноваженнями у здійсненні організаційно-розпорядчих функцій в порядку, передбаченому Положенням про цей орган.</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Керівник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організовує роботу цього органу;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скликає і проводить його засідання;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організовує виконання рішень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4) є розпорядником коштів, підписує рішення та інші документи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5) представляє цей орган у відносинах з фізичними і юридичними особами;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6) виконує доручення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7) здійснює інші повноваження, визначені Законом України "Про органи самоорганізації населення" та іншими законами України, а також прийнятим відповідно до них Положенням.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У разі відсутності керівника органу самоорганізації населення або неможливості виконання ним своїх обов'язків з інших причин його повноваження виконує заступник керівника або секретар в порядку і межах, передбачених Положенням.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23. Повноваження секретаря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Секретар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організовує підготовку засідання органу самоорганізації населення та питань, що виносяться на його розгляд;</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забезпечує ведення діловодства;</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забезпечує своєчасне доведення до відповідних підприємств, установ та організацій і фізичних осіб рішень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4) контролює виконання рішень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5) виконує інші передбачені Положенням обов'язки.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У разі відсутності керівника органу самоорганізації населення та його заступника або неможливості виконання ними своїх обов'язків з інших причин повноваження керівника цього органу в порядку і межах, передбачених Положенням, виконує секретар.</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24. Контроль за фінансовою діяльністю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Контроль за фінансовою діяльністю органу самоорганізації населення в межах своїх повноважень здійснюють:</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Київська міська рада, районні у місті Києві ради та їх виконавчі органи;</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виконавчий орган Київради (Київська міська державна адміністрація), який здійснив реєстрацію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збори (конференція) жителів за місцем проживання.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25. Дострокове припинення повноважень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Повноваження органу самоорганізації населення можуть бути достроково припинені у разі: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невиконання рішень Київської міської ради, відповідної районної у місті Києві ради, їх виконавчих органів - за рішенням Київської міської ради, яка дала дозвіл на його створення: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невиконання рішень зборів (конференції) жителів за місцем проживання або невиконання своїх повноважень, а також саморозпуску - за рішенням зборів (конференції) жителів за місцем проживання;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порушення Конституції і законів України, інших актів законодавства - за рішенням суду.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lastRenderedPageBreak/>
        <w:t>2. Орган самоорганізації населення припиняє свої повноваження також у разі перебудови або реорганізації будинків, вулиць, кварталів, мікрорайонів, районів у місті Києві, у межах яких вони діють, якщо така перебудова, реорганізація пов'язана з відселенням (переселенням) жителів, які брали участь у зборах (конференції), що заснували цей орган.</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Дострокове припинення повноважень органу самоорганізації населення тягне за собою припинення діяльності цього органу.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26. Порядок припинення діяльності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Діяльність органу самоорганізації населення припиняється відповідно до Закону України "Про органи самоорганізації населення" та його Положення.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У разі припинення діяльності органу самоорганізації населення фінансові ресурси та майно повертаються Київській міській раді, відповідній районній у місті Києві раді.</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27. Гарантії діяльності органу самоорганізації населення</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Органи місцевого самоврядування сприяють здійсненню органами самоорганізації населення їхніх повноважень і координують їх діяльність.</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Органи виконавчої влади, органи місцевого самоврядування та їх посадові особи не мають права втручатися в діяльність органу самоорганізації населення, крім випадків, передбачених законом.</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3. Члени органу самоорганізації населення мають право брати участь у засіданнях Київської міської ради, відповідних районних у місті Києві рад та їх виконавчих органів, що стосуються їх діяльності, а також при розгляді питань, ініційованих органом самоорганізації населення, з правом дорадчого голосу.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Стаття 28. Відповідальність органу самоорганізації населення та його посадових осіб за порушення законодавства</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1. Рішення, дії та бездіяльність органів самоорганізації населення, їх керівників та членів можуть бути оскаржені до відповідної ради або до суду.</w:t>
      </w:r>
    </w:p>
    <w:p w:rsidR="00283F14" w:rsidRPr="00340F70" w:rsidRDefault="00283F14" w:rsidP="009960CF">
      <w:pPr>
        <w:pStyle w:val="a3"/>
        <w:shd w:val="clear" w:color="auto" w:fill="FFFFFF"/>
        <w:spacing w:before="0" w:beforeAutospacing="0" w:after="0" w:afterAutospacing="0"/>
        <w:ind w:firstLine="567"/>
        <w:jc w:val="both"/>
        <w:rPr>
          <w:rFonts w:ascii="Trebuchet MS" w:hAnsi="Trebuchet MS"/>
          <w:color w:val="303030"/>
          <w:sz w:val="21"/>
          <w:szCs w:val="21"/>
          <w:lang w:val="uk-UA"/>
        </w:rPr>
      </w:pPr>
      <w:r w:rsidRPr="00340F70">
        <w:rPr>
          <w:rFonts w:ascii="Verdana" w:hAnsi="Verdana"/>
          <w:color w:val="303030"/>
          <w:sz w:val="21"/>
          <w:szCs w:val="21"/>
          <w:lang w:val="uk-UA"/>
        </w:rPr>
        <w:t>2. Прийняття органом самоорганізації населення рішень, що суперечать Конституції і законам України, актам законодавства, Положенню про цей орган та іншим рішенням Київської міської ради, відповідної районної у місті Києві ради, їх виконавчих органів, розпорядженням Київського міського голови, голови відповідної районної у місті Києві ради, а також рішенням зборів (конференції) жителів за місцем проживання, місцевого референдуму, може бути підставою для припинення діяльності органу самоорганізації населення або позбавлення його повноважень в установленому порядку.</w:t>
      </w:r>
    </w:p>
    <w:p w:rsidR="000A23AE" w:rsidRPr="00340F70" w:rsidRDefault="000A23AE" w:rsidP="009960CF">
      <w:pPr>
        <w:spacing w:after="0" w:line="240" w:lineRule="auto"/>
        <w:ind w:firstLine="567"/>
        <w:rPr>
          <w:lang w:val="uk-UA"/>
        </w:rPr>
      </w:pPr>
    </w:p>
    <w:sectPr w:rsidR="000A23AE" w:rsidRPr="00340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83F14"/>
    <w:rsid w:val="000A23AE"/>
    <w:rsid w:val="00283F14"/>
    <w:rsid w:val="00340F70"/>
    <w:rsid w:val="009960CF"/>
    <w:rsid w:val="00D40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F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3F14"/>
    <w:rPr>
      <w:b/>
      <w:bCs/>
    </w:rPr>
  </w:style>
  <w:style w:type="character" w:customStyle="1" w:styleId="apple-converted-space">
    <w:name w:val="apple-converted-space"/>
    <w:basedOn w:val="a0"/>
    <w:rsid w:val="00283F14"/>
  </w:style>
  <w:style w:type="character" w:styleId="a5">
    <w:name w:val="Emphasis"/>
    <w:basedOn w:val="a0"/>
    <w:uiPriority w:val="20"/>
    <w:qFormat/>
    <w:rsid w:val="00283F14"/>
    <w:rPr>
      <w:i/>
      <w:iCs/>
    </w:rPr>
  </w:style>
</w:styles>
</file>

<file path=word/webSettings.xml><?xml version="1.0" encoding="utf-8"?>
<w:webSettings xmlns:r="http://schemas.openxmlformats.org/officeDocument/2006/relationships" xmlns:w="http://schemas.openxmlformats.org/wordprocessingml/2006/main">
  <w:divs>
    <w:div w:id="14659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3443</Words>
  <Characters>19630</Characters>
  <Application>Microsoft Office Word</Application>
  <DocSecurity>0</DocSecurity>
  <Lines>163</Lines>
  <Paragraphs>46</Paragraphs>
  <ScaleCrop>false</ScaleCrop>
  <Company/>
  <LinksUpToDate>false</LinksUpToDate>
  <CharactersWithSpaces>23027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eHOV</dc:creator>
  <cp:keywords/>
  <dc:description/>
  <cp:lastModifiedBy>eHOV</cp:lastModifiedBy>
  <cp:revision>5</cp:revision>
  <dcterms:created xsi:type="dcterms:W3CDTF">2016-06-13T11:28:00Z</dcterms:created>
  <dcterms:modified xsi:type="dcterms:W3CDTF">2016-06-13T11:29:00Z</dcterms:modified>
</cp:coreProperties>
</file>